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13" w:rsidRDefault="00CD0113" w:rsidP="00CD0113">
      <w:pPr>
        <w:jc w:val="center"/>
        <w:rPr>
          <w:rFonts w:ascii="Arial" w:eastAsia="宋体" w:hAnsi="Arial" w:cs="Arial"/>
          <w:b/>
          <w:color w:val="000000"/>
          <w:sz w:val="36"/>
          <w:szCs w:val="32"/>
        </w:rPr>
      </w:pPr>
      <w:r>
        <w:rPr>
          <w:rFonts w:ascii="Arial" w:eastAsia="宋体" w:hAnsi="Arial" w:cs="Arial"/>
          <w:b/>
          <w:color w:val="000000"/>
          <w:sz w:val="36"/>
          <w:szCs w:val="32"/>
        </w:rPr>
        <w:t>周南高速、息邢高速路面工程沥青</w:t>
      </w:r>
      <w:r w:rsidR="000F041F">
        <w:rPr>
          <w:rFonts w:ascii="Arial" w:eastAsia="宋体" w:hAnsi="Arial" w:cs="Arial"/>
          <w:b/>
          <w:color w:val="000000"/>
          <w:sz w:val="36"/>
          <w:szCs w:val="32"/>
        </w:rPr>
        <w:t>材料</w:t>
      </w:r>
      <w:r w:rsidR="00AC7F9C">
        <w:rPr>
          <w:rFonts w:ascii="Arial" w:eastAsia="宋体" w:hAnsi="Arial" w:cs="Arial"/>
          <w:b/>
          <w:color w:val="000000"/>
          <w:sz w:val="36"/>
          <w:szCs w:val="32"/>
        </w:rPr>
        <w:t>公路</w:t>
      </w:r>
      <w:r>
        <w:rPr>
          <w:rFonts w:ascii="Arial" w:eastAsia="宋体" w:hAnsi="Arial" w:cs="Arial"/>
          <w:b/>
          <w:color w:val="000000"/>
          <w:sz w:val="36"/>
          <w:szCs w:val="32"/>
        </w:rPr>
        <w:t>运输服务</w:t>
      </w:r>
    </w:p>
    <w:p w:rsidR="00CD0113" w:rsidRPr="00CD0113" w:rsidRDefault="00CD0113" w:rsidP="00CD0113">
      <w:pPr>
        <w:jc w:val="center"/>
        <w:rPr>
          <w:rFonts w:ascii="Arial" w:eastAsia="宋体" w:hAnsi="Arial" w:cs="Arial"/>
          <w:b/>
          <w:color w:val="000000"/>
          <w:sz w:val="36"/>
          <w:szCs w:val="32"/>
        </w:rPr>
      </w:pPr>
      <w:r w:rsidRPr="00CD0113">
        <w:rPr>
          <w:rFonts w:ascii="Arial" w:eastAsia="宋体" w:hAnsi="Arial" w:cs="Arial"/>
          <w:b/>
          <w:color w:val="000000"/>
          <w:sz w:val="36"/>
          <w:szCs w:val="32"/>
        </w:rPr>
        <w:t>询价</w:t>
      </w:r>
      <w:r w:rsidRPr="00CD0113">
        <w:rPr>
          <w:rFonts w:ascii="Arial" w:eastAsia="宋体" w:hAnsi="Arial" w:cs="Arial" w:hint="eastAsia"/>
          <w:b/>
          <w:color w:val="000000"/>
          <w:sz w:val="36"/>
          <w:szCs w:val="32"/>
        </w:rPr>
        <w:t>公告</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根据河南省公路工程局集团承建的周口至南阳、息邢至邢集高速公路路面工程施工进度</w:t>
      </w:r>
      <w:r w:rsidR="00FD7B77">
        <w:rPr>
          <w:rFonts w:ascii="宋体" w:eastAsia="宋体" w:hAnsi="宋体" w:cs="Times New Roman" w:hint="eastAsia"/>
          <w:sz w:val="28"/>
          <w:szCs w:val="28"/>
        </w:rPr>
        <w:t>的</w:t>
      </w:r>
      <w:r w:rsidRPr="00CD0113">
        <w:rPr>
          <w:rFonts w:ascii="宋体" w:eastAsia="宋体" w:hAnsi="宋体" w:cs="Times New Roman" w:hint="eastAsia"/>
          <w:sz w:val="28"/>
          <w:szCs w:val="28"/>
        </w:rPr>
        <w:t>安排，河南省公路工程物资有限公司计划对以上工程所需的沥青</w:t>
      </w:r>
      <w:r w:rsidR="00C16B38">
        <w:rPr>
          <w:rFonts w:ascii="宋体" w:eastAsia="宋体" w:hAnsi="宋体" w:cs="Times New Roman" w:hint="eastAsia"/>
          <w:sz w:val="28"/>
          <w:szCs w:val="28"/>
        </w:rPr>
        <w:t>材料</w:t>
      </w:r>
      <w:r w:rsidRPr="00CD0113">
        <w:rPr>
          <w:rFonts w:ascii="宋体" w:eastAsia="宋体" w:hAnsi="宋体" w:cs="Times New Roman" w:hint="eastAsia"/>
          <w:sz w:val="28"/>
          <w:szCs w:val="28"/>
        </w:rPr>
        <w:t>公路运输服务进行询价</w:t>
      </w:r>
      <w:r w:rsidR="00C16B38">
        <w:rPr>
          <w:rFonts w:ascii="宋体" w:eastAsia="宋体" w:hAnsi="宋体" w:cs="Times New Roman" w:hint="eastAsia"/>
          <w:sz w:val="28"/>
          <w:szCs w:val="28"/>
        </w:rPr>
        <w:t>采购</w:t>
      </w:r>
      <w:r w:rsidRPr="00CD0113">
        <w:rPr>
          <w:rFonts w:ascii="宋体" w:eastAsia="宋体" w:hAnsi="宋体" w:cs="Times New Roman" w:hint="eastAsia"/>
          <w:sz w:val="28"/>
          <w:szCs w:val="28"/>
        </w:rPr>
        <w:t>，本次询价公告刊登在 “河南省公路工程局集团有限公司网站”，</w:t>
      </w:r>
      <w:r w:rsidRPr="00CD0113">
        <w:rPr>
          <w:rFonts w:ascii="宋体" w:eastAsia="宋体" w:hAnsi="宋体" w:cs="Times New Roman"/>
          <w:sz w:val="28"/>
          <w:szCs w:val="28"/>
        </w:rPr>
        <w:t>请符合本文件要求的沥青公路运输单位参加</w:t>
      </w:r>
      <w:r w:rsidRPr="00CD0113">
        <w:rPr>
          <w:rFonts w:ascii="宋体" w:eastAsia="宋体" w:hAnsi="宋体" w:cs="Times New Roman" w:hint="eastAsia"/>
          <w:sz w:val="28"/>
          <w:szCs w:val="28"/>
        </w:rPr>
        <w:t>竞价</w:t>
      </w:r>
      <w:r w:rsidRPr="00CD0113">
        <w:rPr>
          <w:rFonts w:ascii="宋体" w:eastAsia="宋体" w:hAnsi="宋体" w:cs="Times New Roman"/>
          <w:sz w:val="28"/>
          <w:szCs w:val="28"/>
        </w:rPr>
        <w:t>。</w:t>
      </w:r>
    </w:p>
    <w:p w:rsidR="00CD0113" w:rsidRPr="00CD0113" w:rsidRDefault="00CD0113" w:rsidP="00CD0113">
      <w:pPr>
        <w:spacing w:line="360" w:lineRule="auto"/>
        <w:ind w:firstLineChars="196" w:firstLine="551"/>
        <w:outlineLvl w:val="0"/>
        <w:rPr>
          <w:rFonts w:ascii="宋体" w:eastAsia="宋体" w:hAnsi="宋体" w:cs="Times New Roman"/>
          <w:sz w:val="28"/>
          <w:szCs w:val="28"/>
        </w:rPr>
      </w:pPr>
      <w:bookmarkStart w:id="0" w:name="_Toc515450957"/>
      <w:r w:rsidRPr="00CD0113">
        <w:rPr>
          <w:rFonts w:ascii="宋体" w:eastAsia="宋体" w:hAnsi="宋体" w:cs="Times New Roman" w:hint="eastAsia"/>
          <w:b/>
          <w:sz w:val="28"/>
          <w:szCs w:val="28"/>
        </w:rPr>
        <w:t>一、</w:t>
      </w:r>
      <w:r w:rsidRPr="00CD0113">
        <w:rPr>
          <w:rFonts w:ascii="宋体" w:eastAsia="宋体" w:hAnsi="宋体" w:cs="Times New Roman"/>
          <w:b/>
          <w:sz w:val="28"/>
          <w:szCs w:val="28"/>
        </w:rPr>
        <w:t>采购编号</w:t>
      </w:r>
      <w:r w:rsidRPr="00CD0113">
        <w:rPr>
          <w:rFonts w:ascii="宋体" w:eastAsia="宋体" w:hAnsi="宋体" w:cs="Times New Roman" w:hint="eastAsia"/>
          <w:b/>
          <w:sz w:val="28"/>
          <w:szCs w:val="28"/>
        </w:rPr>
        <w:t>：</w:t>
      </w:r>
      <w:bookmarkEnd w:id="0"/>
      <w:r w:rsidRPr="00CD0113">
        <w:rPr>
          <w:rFonts w:ascii="宋体" w:eastAsia="宋体" w:hAnsi="宋体" w:cs="Times New Roman" w:hint="eastAsia"/>
          <w:sz w:val="28"/>
          <w:szCs w:val="28"/>
        </w:rPr>
        <w:t>XC（2019）LQYS 02 号</w:t>
      </w:r>
    </w:p>
    <w:p w:rsidR="00CD0113" w:rsidRPr="00CD0113" w:rsidRDefault="00CD0113" w:rsidP="00CD0113">
      <w:pPr>
        <w:spacing w:line="360" w:lineRule="auto"/>
        <w:ind w:firstLineChars="196" w:firstLine="551"/>
        <w:outlineLvl w:val="0"/>
        <w:rPr>
          <w:rFonts w:ascii="宋体" w:eastAsia="宋体" w:hAnsi="宋体" w:cs="Times New Roman"/>
          <w:b/>
          <w:sz w:val="28"/>
          <w:szCs w:val="28"/>
        </w:rPr>
      </w:pPr>
      <w:bookmarkStart w:id="1" w:name="_Toc515450958"/>
      <w:r w:rsidRPr="00CD0113">
        <w:rPr>
          <w:rFonts w:ascii="宋体" w:eastAsia="宋体" w:hAnsi="宋体" w:cs="Times New Roman" w:hint="eastAsia"/>
          <w:b/>
          <w:sz w:val="28"/>
          <w:szCs w:val="28"/>
        </w:rPr>
        <w:t>二、项目概况</w:t>
      </w:r>
      <w:bookmarkEnd w:id="1"/>
      <w:r w:rsidRPr="00CD0113">
        <w:rPr>
          <w:rFonts w:ascii="宋体" w:eastAsia="宋体" w:hAnsi="宋体" w:cs="Times New Roman" w:hint="eastAsia"/>
          <w:b/>
          <w:sz w:val="28"/>
          <w:szCs w:val="28"/>
        </w:rPr>
        <w:t>：</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周口至南阳高速公路周驿段路线起点K0+000位于周口市商水县西北商周高速与宁洛高速交叉位置，路线在商水县境内呈南北走向，上跨漯阜铁路，进入驻马店境内后偏向西南，分别上跨京港澳高速、京广铁路、国道G107，然后下穿石武客运专线，在驻马店与平顶山交界处的西平县光庄村北到达路线终点，终点桩号K104+680，路线终点顺接周南高速（平宛段）起点K102+535。路线全长104.517Km（断链共计-162.62米），周口市商水县16.376Km，驻马店市88.141Km，其中上蔡县42.082Km，遂平县36.402Km，西平县9.657Km。</w:t>
      </w:r>
    </w:p>
    <w:p w:rsidR="00CD0113" w:rsidRPr="00CD0113" w:rsidRDefault="00CD0113" w:rsidP="00CD0113">
      <w:pPr>
        <w:spacing w:line="360" w:lineRule="auto"/>
        <w:ind w:firstLine="420"/>
        <w:rPr>
          <w:rFonts w:ascii="宋体" w:eastAsia="宋体" w:hAnsi="宋体" w:cs="Times New Roman"/>
          <w:sz w:val="28"/>
          <w:szCs w:val="28"/>
        </w:rPr>
      </w:pPr>
      <w:r w:rsidRPr="00CD0113">
        <w:rPr>
          <w:rFonts w:ascii="宋体" w:eastAsia="宋体" w:hAnsi="宋体" w:cs="Times New Roman" w:hint="eastAsia"/>
          <w:sz w:val="28"/>
          <w:szCs w:val="28"/>
        </w:rPr>
        <w:t>周口至南阳高速公路平宛段设计长度91.330Km，其中舞钢段23.800Km，南阳段67.530Km，路线起讫桩号为K102+600、顺接周南高速（周驿段）终点桩号K104+680，经过舞钢市、方城县、社旗县、宛城区，在宛城区红泥湾村与许平南高速交叉位置到达路线终点、终点桩号K193+930。</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息县至邢集高速路线起点K0+000位于息县杨店乡与大广高速、息淮高</w:t>
      </w:r>
      <w:r w:rsidRPr="00CD0113">
        <w:rPr>
          <w:rFonts w:ascii="宋体" w:eastAsia="宋体" w:hAnsi="宋体" w:cs="Times New Roman" w:hint="eastAsia"/>
          <w:sz w:val="28"/>
          <w:szCs w:val="28"/>
        </w:rPr>
        <w:lastRenderedPageBreak/>
        <w:t>速交叉位置，路线从此向西经过息县杨店乡路口乡、正阳县闾河乡、确山县双河镇、明港镇、邢集乡，在邢集乡上场村与沪陕高速交叉位置连接、终点桩号K100+700，路线全长约100.7公里，其中息县境内约27Km、驻马店正阳和确山境约51Km、信阳平桥区约23Km。</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周南高速周驿段路面工程共设置沥青拌合站5处，周南高速平宛段路面工程共设置沥青拌合站4处，息邢高速路面工程共设置沥青拌合站4处，三段累计沥青使用（公路运输）量约为15万吨。</w:t>
      </w:r>
    </w:p>
    <w:p w:rsidR="00CD0113" w:rsidRPr="00CD0113" w:rsidRDefault="00CD0113" w:rsidP="00CD0113">
      <w:pPr>
        <w:spacing w:line="360" w:lineRule="auto"/>
        <w:ind w:firstLineChars="200" w:firstLine="562"/>
        <w:rPr>
          <w:rFonts w:ascii="宋体" w:eastAsia="宋体" w:hAnsi="宋体" w:cs="Times New Roman"/>
          <w:b/>
          <w:sz w:val="28"/>
          <w:szCs w:val="28"/>
        </w:rPr>
      </w:pPr>
      <w:r w:rsidRPr="00CD0113">
        <w:rPr>
          <w:rFonts w:ascii="宋体" w:eastAsia="宋体" w:hAnsi="宋体" w:cs="Times New Roman" w:hint="eastAsia"/>
          <w:b/>
          <w:sz w:val="28"/>
          <w:szCs w:val="28"/>
        </w:rPr>
        <w:t>三、询价内容：</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炼厂沥青及沥青库储备沥青公路运输至周南高速、息邢高速路面工程各沥青拌合站。</w:t>
      </w:r>
    </w:p>
    <w:p w:rsidR="00CD0113" w:rsidRPr="00CD0113" w:rsidRDefault="00CD0113" w:rsidP="00CD0113">
      <w:pPr>
        <w:spacing w:line="360" w:lineRule="auto"/>
        <w:ind w:firstLineChars="200" w:firstLine="562"/>
        <w:rPr>
          <w:rFonts w:ascii="宋体" w:eastAsia="宋体" w:hAnsi="宋体" w:cs="Times New Roman"/>
          <w:b/>
          <w:sz w:val="28"/>
          <w:szCs w:val="28"/>
        </w:rPr>
      </w:pPr>
      <w:r w:rsidRPr="00CD0113">
        <w:rPr>
          <w:rFonts w:ascii="宋体" w:eastAsia="宋体" w:hAnsi="宋体" w:cs="Times New Roman" w:hint="eastAsia"/>
          <w:b/>
          <w:sz w:val="28"/>
          <w:szCs w:val="28"/>
        </w:rPr>
        <w:t>四、运输方案：</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1"/>
        <w:gridCol w:w="1716"/>
        <w:gridCol w:w="2992"/>
        <w:gridCol w:w="1827"/>
        <w:gridCol w:w="1319"/>
      </w:tblGrid>
      <w:tr w:rsidR="00A02586" w:rsidRPr="00A02586" w:rsidTr="007E3D95">
        <w:trPr>
          <w:trHeight w:hRule="exact" w:val="568"/>
          <w:tblHeader/>
          <w:jc w:val="center"/>
        </w:trPr>
        <w:tc>
          <w:tcPr>
            <w:tcW w:w="1211"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hint="eastAsia"/>
                <w:bCs/>
                <w:color w:val="000000"/>
                <w:szCs w:val="21"/>
              </w:rPr>
            </w:pPr>
            <w:r w:rsidRPr="00A02586">
              <w:rPr>
                <w:rFonts w:ascii="宋体" w:eastAsia="宋体" w:hAnsi="宋体" w:cs="宋体" w:hint="eastAsia"/>
                <w:bCs/>
                <w:color w:val="000000"/>
                <w:szCs w:val="21"/>
              </w:rPr>
              <w:t>序号</w:t>
            </w:r>
          </w:p>
        </w:tc>
        <w:tc>
          <w:tcPr>
            <w:tcW w:w="1716"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bCs/>
                <w:color w:val="000000"/>
                <w:szCs w:val="21"/>
              </w:rPr>
            </w:pPr>
            <w:r w:rsidRPr="00A02586">
              <w:rPr>
                <w:rFonts w:ascii="宋体" w:eastAsia="宋体" w:hAnsi="宋体" w:cs="宋体" w:hint="eastAsia"/>
                <w:bCs/>
                <w:color w:val="000000"/>
                <w:szCs w:val="21"/>
              </w:rPr>
              <w:t>服务项目</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bCs/>
                <w:color w:val="000000"/>
                <w:szCs w:val="21"/>
              </w:rPr>
            </w:pPr>
            <w:r w:rsidRPr="00A02586">
              <w:rPr>
                <w:rFonts w:ascii="宋体" w:eastAsia="宋体" w:hAnsi="宋体" w:cs="宋体" w:hint="eastAsia"/>
                <w:bCs/>
                <w:color w:val="000000"/>
                <w:szCs w:val="21"/>
              </w:rPr>
              <w:t>起运点</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bCs/>
                <w:color w:val="000000"/>
                <w:szCs w:val="21"/>
              </w:rPr>
            </w:pPr>
            <w:r w:rsidRPr="00A02586">
              <w:rPr>
                <w:rFonts w:ascii="宋体" w:eastAsia="宋体" w:hAnsi="宋体" w:cs="宋体" w:hint="eastAsia"/>
                <w:bCs/>
                <w:color w:val="000000"/>
                <w:szCs w:val="21"/>
              </w:rPr>
              <w:t>卸货点</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bCs/>
                <w:color w:val="000000"/>
                <w:szCs w:val="21"/>
              </w:rPr>
            </w:pPr>
            <w:r w:rsidRPr="00A02586">
              <w:rPr>
                <w:rFonts w:ascii="宋体" w:eastAsia="宋体" w:hAnsi="宋体" w:cs="宋体" w:hint="eastAsia"/>
                <w:bCs/>
                <w:color w:val="000000"/>
                <w:szCs w:val="21"/>
              </w:rPr>
              <w:t>数量（吨）</w:t>
            </w:r>
          </w:p>
        </w:tc>
      </w:tr>
      <w:tr w:rsidR="00A02586" w:rsidRPr="00A02586" w:rsidTr="007E3D95">
        <w:trPr>
          <w:trHeight w:hRule="exact" w:val="796"/>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方案一</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中石油江苏燃料沥青有限责任公司</w:t>
            </w:r>
          </w:p>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（中油兴能，江苏省江阴市滨江东路309号）</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仿宋_GB2312"/>
                <w:color w:val="000000"/>
                <w:sz w:val="18"/>
                <w:szCs w:val="18"/>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hint="eastAsia"/>
                <w:bCs/>
                <w:color w:val="000000"/>
                <w:szCs w:val="21"/>
              </w:rPr>
            </w:pPr>
            <w:r w:rsidRPr="00A02586">
              <w:rPr>
                <w:rFonts w:ascii="宋体" w:eastAsia="宋体" w:hAnsi="宋体" w:cs="宋体" w:hint="eastAsia"/>
                <w:bCs/>
                <w:color w:val="000000"/>
                <w:szCs w:val="21"/>
              </w:rPr>
              <w:t>未定</w:t>
            </w:r>
          </w:p>
        </w:tc>
      </w:tr>
      <w:tr w:rsidR="00A02586" w:rsidRPr="00A02586" w:rsidTr="007E3D95">
        <w:trPr>
          <w:trHeight w:hRule="exact" w:val="695"/>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方案二</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Cs w:val="21"/>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中国石油化工股份有限公司金陵分公司（金陵石化，南京市栖霞区）</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color w:val="000000"/>
                <w:szCs w:val="21"/>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widowControl/>
              <w:jc w:val="center"/>
              <w:textAlignment w:val="center"/>
              <w:rPr>
                <w:rFonts w:ascii="宋体" w:eastAsia="宋体" w:hAnsi="宋体" w:cs="宋体" w:hint="eastAsia"/>
                <w:bCs/>
                <w:color w:val="000000"/>
                <w:kern w:val="0"/>
                <w:szCs w:val="21"/>
              </w:rPr>
            </w:pPr>
            <w:r w:rsidRPr="00A02586">
              <w:rPr>
                <w:rFonts w:ascii="宋体" w:eastAsia="宋体" w:hAnsi="宋体" w:cs="宋体" w:hint="eastAsia"/>
                <w:bCs/>
                <w:color w:val="000000"/>
                <w:szCs w:val="21"/>
              </w:rPr>
              <w:t>未定</w:t>
            </w:r>
          </w:p>
        </w:tc>
      </w:tr>
      <w:tr w:rsidR="00A02586" w:rsidRPr="00A02586" w:rsidTr="007E3D95">
        <w:trPr>
          <w:trHeight w:hRule="exact" w:val="846"/>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方案三</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Cs w:val="21"/>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山东京博石油化工有限公司</w:t>
            </w:r>
          </w:p>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（京博石化，山东省滨州市博兴县经济开发区京博工业园）</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color w:val="000000"/>
                <w:szCs w:val="21"/>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widowControl/>
              <w:jc w:val="center"/>
              <w:textAlignment w:val="center"/>
              <w:rPr>
                <w:rFonts w:ascii="宋体" w:eastAsia="宋体" w:hAnsi="宋体" w:cs="宋体" w:hint="eastAsia"/>
                <w:bCs/>
                <w:color w:val="000000"/>
                <w:kern w:val="0"/>
                <w:szCs w:val="21"/>
              </w:rPr>
            </w:pPr>
            <w:r w:rsidRPr="00A02586">
              <w:rPr>
                <w:rFonts w:ascii="宋体" w:eastAsia="宋体" w:hAnsi="宋体" w:cs="宋体" w:hint="eastAsia"/>
                <w:bCs/>
                <w:color w:val="000000"/>
                <w:szCs w:val="21"/>
              </w:rPr>
              <w:t>未定</w:t>
            </w:r>
          </w:p>
        </w:tc>
      </w:tr>
      <w:tr w:rsidR="00A02586" w:rsidRPr="00A02586" w:rsidTr="007E3D95">
        <w:trPr>
          <w:trHeight w:hRule="exact" w:val="842"/>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方案四</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Cs w:val="21"/>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山东东明石化集团有限公司</w:t>
            </w:r>
          </w:p>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（东明石化，山东省菏泽市东明县黄河路石化大道27号）</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color w:val="000000"/>
                <w:szCs w:val="21"/>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widowControl/>
              <w:jc w:val="center"/>
              <w:textAlignment w:val="center"/>
              <w:rPr>
                <w:rFonts w:ascii="宋体" w:eastAsia="宋体" w:hAnsi="宋体" w:cs="宋体" w:hint="eastAsia"/>
                <w:bCs/>
                <w:color w:val="000000"/>
                <w:kern w:val="0"/>
                <w:szCs w:val="21"/>
              </w:rPr>
            </w:pPr>
            <w:r w:rsidRPr="00A02586">
              <w:rPr>
                <w:rFonts w:ascii="宋体" w:eastAsia="宋体" w:hAnsi="宋体" w:cs="宋体" w:hint="eastAsia"/>
                <w:bCs/>
                <w:color w:val="000000"/>
                <w:szCs w:val="21"/>
              </w:rPr>
              <w:t>未定</w:t>
            </w:r>
          </w:p>
        </w:tc>
      </w:tr>
      <w:tr w:rsidR="00A02586" w:rsidRPr="00A02586" w:rsidTr="007E3D95">
        <w:trPr>
          <w:trHeight w:hRule="exact" w:val="1012"/>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方案五</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Cs w:val="21"/>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21"/>
              </w:rPr>
            </w:pPr>
            <w:r w:rsidRPr="00A02586">
              <w:rPr>
                <w:rFonts w:ascii="宋体" w:eastAsia="宋体" w:hAnsi="宋体" w:cs="仿宋_GB2312" w:hint="eastAsia"/>
                <w:color w:val="000000"/>
                <w:sz w:val="18"/>
                <w:szCs w:val="21"/>
              </w:rPr>
              <w:t>山东百成新材料科技股份有限公司</w:t>
            </w:r>
          </w:p>
          <w:p w:rsidR="00A02586" w:rsidRPr="00A02586" w:rsidRDefault="00A02586" w:rsidP="00A02586">
            <w:pPr>
              <w:jc w:val="center"/>
              <w:rPr>
                <w:rFonts w:ascii="宋体" w:eastAsia="宋体" w:hAnsi="宋体" w:cs="仿宋_GB2312" w:hint="eastAsia"/>
                <w:color w:val="000000"/>
                <w:sz w:val="18"/>
                <w:szCs w:val="21"/>
              </w:rPr>
            </w:pPr>
            <w:r w:rsidRPr="00A02586">
              <w:rPr>
                <w:rFonts w:ascii="宋体" w:eastAsia="宋体" w:hAnsi="宋体" w:cs="仿宋_GB2312" w:hint="eastAsia"/>
                <w:color w:val="000000"/>
                <w:sz w:val="18"/>
                <w:szCs w:val="21"/>
              </w:rPr>
              <w:t>（山东百成库、联成库，山东省菏泽市东明县南化工区）</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hint="eastAsia"/>
                <w:color w:val="000000"/>
                <w:szCs w:val="21"/>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widowControl/>
              <w:jc w:val="center"/>
              <w:textAlignment w:val="center"/>
              <w:rPr>
                <w:rFonts w:ascii="宋体" w:eastAsia="宋体" w:hAnsi="宋体" w:cs="宋体" w:hint="eastAsia"/>
                <w:bCs/>
                <w:color w:val="000000"/>
                <w:kern w:val="0"/>
                <w:szCs w:val="21"/>
              </w:rPr>
            </w:pPr>
            <w:r w:rsidRPr="00A02586">
              <w:rPr>
                <w:rFonts w:ascii="宋体" w:eastAsia="宋体" w:hAnsi="宋体" w:cs="宋体" w:hint="eastAsia"/>
                <w:bCs/>
                <w:color w:val="000000"/>
                <w:szCs w:val="21"/>
              </w:rPr>
              <w:t>未定</w:t>
            </w:r>
          </w:p>
        </w:tc>
      </w:tr>
      <w:tr w:rsidR="00A02586" w:rsidRPr="00A02586" w:rsidTr="007E3D95">
        <w:trPr>
          <w:trHeight w:hRule="exact" w:val="996"/>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方案六</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color w:val="000000"/>
                <w:sz w:val="18"/>
                <w:szCs w:val="18"/>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仿宋_GB2312"/>
                <w:color w:val="000000"/>
                <w:sz w:val="18"/>
                <w:szCs w:val="21"/>
              </w:rPr>
            </w:pPr>
            <w:r w:rsidRPr="00A02586">
              <w:rPr>
                <w:rFonts w:ascii="宋体" w:eastAsia="宋体" w:hAnsi="宋体" w:cs="仿宋_GB2312" w:hint="eastAsia"/>
                <w:color w:val="000000"/>
                <w:sz w:val="18"/>
                <w:szCs w:val="21"/>
              </w:rPr>
              <w:t>东明金通道路沥青有限公司</w:t>
            </w:r>
          </w:p>
          <w:p w:rsidR="00A02586" w:rsidRPr="00A02586" w:rsidRDefault="00A02586" w:rsidP="00A02586">
            <w:pPr>
              <w:jc w:val="center"/>
              <w:rPr>
                <w:rFonts w:ascii="宋体" w:eastAsia="宋体" w:hAnsi="宋体" w:cs="仿宋_GB2312"/>
                <w:color w:val="000000"/>
                <w:sz w:val="18"/>
                <w:szCs w:val="21"/>
              </w:rPr>
            </w:pPr>
            <w:r w:rsidRPr="00A02586">
              <w:rPr>
                <w:rFonts w:ascii="宋体" w:eastAsia="宋体" w:hAnsi="宋体" w:cs="仿宋_GB2312" w:hint="eastAsia"/>
                <w:color w:val="000000"/>
                <w:sz w:val="18"/>
                <w:szCs w:val="21"/>
              </w:rPr>
              <w:t>（东明金通库，山东省菏泽市东明县石化大道）</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仿宋_GB2312"/>
                <w:color w:val="000000"/>
                <w:sz w:val="18"/>
                <w:szCs w:val="18"/>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widowControl/>
              <w:jc w:val="center"/>
              <w:textAlignment w:val="center"/>
              <w:rPr>
                <w:rFonts w:ascii="宋体" w:eastAsia="宋体" w:hAnsi="宋体" w:cs="宋体" w:hint="eastAsia"/>
                <w:bCs/>
                <w:color w:val="000000"/>
                <w:szCs w:val="21"/>
              </w:rPr>
            </w:pPr>
            <w:r w:rsidRPr="00A02586">
              <w:rPr>
                <w:rFonts w:ascii="宋体" w:eastAsia="宋体" w:hAnsi="宋体" w:cs="宋体" w:hint="eastAsia"/>
                <w:bCs/>
                <w:color w:val="000000"/>
                <w:szCs w:val="21"/>
              </w:rPr>
              <w:t>未定</w:t>
            </w:r>
          </w:p>
        </w:tc>
      </w:tr>
      <w:tr w:rsidR="00A02586" w:rsidRPr="00A02586" w:rsidTr="007E3D95">
        <w:trPr>
          <w:trHeight w:hRule="exact" w:val="840"/>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方案七</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Cs w:val="21"/>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许昌金欧特沥青股份有限公司</w:t>
            </w:r>
          </w:p>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（许昌金欧特库，许昌市建安区s220）</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hint="eastAsia"/>
                <w:color w:val="000000"/>
                <w:szCs w:val="21"/>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widowControl/>
              <w:jc w:val="center"/>
              <w:textAlignment w:val="center"/>
              <w:rPr>
                <w:rFonts w:ascii="宋体" w:eastAsia="宋体" w:hAnsi="宋体" w:cs="宋体" w:hint="eastAsia"/>
                <w:bCs/>
                <w:color w:val="000000"/>
                <w:kern w:val="0"/>
                <w:szCs w:val="21"/>
              </w:rPr>
            </w:pPr>
            <w:r w:rsidRPr="00A02586">
              <w:rPr>
                <w:rFonts w:ascii="宋体" w:eastAsia="宋体" w:hAnsi="宋体" w:cs="宋体" w:hint="eastAsia"/>
                <w:bCs/>
                <w:color w:val="000000"/>
                <w:szCs w:val="21"/>
              </w:rPr>
              <w:t>未定</w:t>
            </w:r>
          </w:p>
        </w:tc>
      </w:tr>
      <w:tr w:rsidR="00A02586" w:rsidRPr="00A02586" w:rsidTr="007E3D95">
        <w:trPr>
          <w:trHeight w:hRule="exact" w:val="850"/>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lastRenderedPageBreak/>
              <w:t>方案八</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Cs w:val="21"/>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郑州华盛石油制品有限公司</w:t>
            </w:r>
          </w:p>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（中牟华盛库,郑州市中牟县东风路街道大学路与解放路交叉口）</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宋体" w:hint="eastAsia"/>
                <w:color w:val="000000"/>
                <w:szCs w:val="21"/>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widowControl/>
              <w:jc w:val="center"/>
              <w:textAlignment w:val="center"/>
              <w:rPr>
                <w:rFonts w:ascii="宋体" w:eastAsia="宋体" w:hAnsi="宋体" w:cs="宋体" w:hint="eastAsia"/>
                <w:bCs/>
                <w:color w:val="000000"/>
                <w:kern w:val="0"/>
                <w:szCs w:val="21"/>
              </w:rPr>
            </w:pPr>
            <w:r w:rsidRPr="00A02586">
              <w:rPr>
                <w:rFonts w:ascii="宋体" w:eastAsia="宋体" w:hAnsi="宋体" w:cs="宋体" w:hint="eastAsia"/>
                <w:bCs/>
                <w:color w:val="000000"/>
                <w:szCs w:val="21"/>
              </w:rPr>
              <w:t>未定</w:t>
            </w:r>
          </w:p>
        </w:tc>
      </w:tr>
      <w:tr w:rsidR="00A02586" w:rsidRPr="00A02586" w:rsidTr="007E3D95">
        <w:trPr>
          <w:trHeight w:hRule="exact" w:val="853"/>
          <w:jc w:val="center"/>
        </w:trPr>
        <w:tc>
          <w:tcPr>
            <w:tcW w:w="1211"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方案九</w:t>
            </w:r>
          </w:p>
        </w:tc>
        <w:tc>
          <w:tcPr>
            <w:tcW w:w="1716" w:type="dxa"/>
            <w:tcBorders>
              <w:left w:val="single" w:sz="4" w:space="0" w:color="auto"/>
              <w:right w:val="single" w:sz="4" w:space="0" w:color="auto"/>
            </w:tcBorders>
            <w:vAlign w:val="center"/>
          </w:tcPr>
          <w:p w:rsidR="00A02586" w:rsidRPr="00A02586" w:rsidRDefault="00A02586" w:rsidP="00A02586">
            <w:pPr>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散装沥青公路运输</w:t>
            </w:r>
          </w:p>
        </w:tc>
        <w:tc>
          <w:tcPr>
            <w:tcW w:w="2992"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驻马店市公路物资供应处</w:t>
            </w:r>
          </w:p>
          <w:p w:rsidR="00A02586" w:rsidRPr="00A02586" w:rsidRDefault="00A02586" w:rsidP="00A02586">
            <w:pPr>
              <w:snapToGrid w:val="0"/>
              <w:jc w:val="center"/>
              <w:rPr>
                <w:rFonts w:ascii="宋体" w:eastAsia="宋体" w:hAnsi="宋体" w:cs="仿宋_GB2312" w:hint="eastAsia"/>
                <w:color w:val="000000"/>
                <w:sz w:val="18"/>
                <w:szCs w:val="18"/>
              </w:rPr>
            </w:pPr>
            <w:r w:rsidRPr="00A02586">
              <w:rPr>
                <w:rFonts w:ascii="宋体" w:eastAsia="宋体" w:hAnsi="宋体" w:cs="仿宋_GB2312" w:hint="eastAsia"/>
                <w:color w:val="000000"/>
                <w:sz w:val="18"/>
                <w:szCs w:val="18"/>
              </w:rPr>
              <w:t>（驻马店库，驻马店市驿城区仓库路380号东段）</w:t>
            </w:r>
          </w:p>
        </w:tc>
        <w:tc>
          <w:tcPr>
            <w:tcW w:w="1827"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jc w:val="center"/>
              <w:rPr>
                <w:rFonts w:ascii="宋体" w:eastAsia="宋体" w:hAnsi="宋体" w:cs="仿宋_GB2312"/>
                <w:color w:val="000000"/>
                <w:sz w:val="18"/>
                <w:szCs w:val="18"/>
              </w:rPr>
            </w:pPr>
            <w:r w:rsidRPr="00A02586">
              <w:rPr>
                <w:rFonts w:ascii="宋体" w:eastAsia="宋体" w:hAnsi="宋体" w:cs="仿宋_GB2312"/>
                <w:color w:val="000000"/>
                <w:sz w:val="18"/>
                <w:szCs w:val="18"/>
              </w:rPr>
              <w:t>周南高速、息邢高速各沥青拌合站</w:t>
            </w:r>
          </w:p>
        </w:tc>
        <w:tc>
          <w:tcPr>
            <w:tcW w:w="1319" w:type="dxa"/>
            <w:tcBorders>
              <w:top w:val="single" w:sz="4" w:space="0" w:color="auto"/>
              <w:left w:val="single" w:sz="4" w:space="0" w:color="auto"/>
              <w:bottom w:val="single" w:sz="4" w:space="0" w:color="auto"/>
              <w:right w:val="single" w:sz="4" w:space="0" w:color="auto"/>
            </w:tcBorders>
            <w:vAlign w:val="center"/>
          </w:tcPr>
          <w:p w:rsidR="00A02586" w:rsidRPr="00A02586" w:rsidRDefault="00A02586" w:rsidP="00A02586">
            <w:pPr>
              <w:widowControl/>
              <w:jc w:val="center"/>
              <w:textAlignment w:val="center"/>
              <w:rPr>
                <w:rFonts w:ascii="宋体" w:eastAsia="宋体" w:hAnsi="宋体" w:cs="宋体" w:hint="eastAsia"/>
                <w:bCs/>
                <w:color w:val="000000"/>
                <w:kern w:val="0"/>
                <w:szCs w:val="21"/>
              </w:rPr>
            </w:pPr>
            <w:r w:rsidRPr="00A02586">
              <w:rPr>
                <w:rFonts w:ascii="宋体" w:eastAsia="宋体" w:hAnsi="宋体" w:cs="宋体" w:hint="eastAsia"/>
                <w:bCs/>
                <w:color w:val="000000"/>
                <w:szCs w:val="21"/>
              </w:rPr>
              <w:t>未定</w:t>
            </w:r>
          </w:p>
        </w:tc>
      </w:tr>
    </w:tbl>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注：</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1、因</w:t>
      </w:r>
      <w:r>
        <w:rPr>
          <w:rFonts w:ascii="宋体" w:eastAsia="宋体" w:hAnsi="宋体" w:cs="Times New Roman" w:hint="eastAsia"/>
          <w:sz w:val="28"/>
          <w:szCs w:val="28"/>
        </w:rPr>
        <w:t>询价人</w:t>
      </w:r>
      <w:r w:rsidRPr="00CD0113">
        <w:rPr>
          <w:rFonts w:ascii="宋体" w:eastAsia="宋体" w:hAnsi="宋体" w:cs="Times New Roman" w:hint="eastAsia"/>
          <w:sz w:val="28"/>
          <w:szCs w:val="28"/>
        </w:rPr>
        <w:t>在各沥青炼厂的沥青采购量及各沥青库沥青储备量暂时不能确定，各运输方案实际需要运输的沥青数量暂时无法确定，沥青运输数量以最终实际运输发生量为准，各运输方案累计需要运输的沥青数量约为15万吨。</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2、运输期限：</w:t>
      </w:r>
      <w:r w:rsidR="00563E6E" w:rsidRPr="00CD0113">
        <w:rPr>
          <w:rFonts w:ascii="宋体" w:eastAsia="宋体" w:hAnsi="宋体" w:cs="Times New Roman" w:hint="eastAsia"/>
          <w:sz w:val="28"/>
          <w:szCs w:val="28"/>
        </w:rPr>
        <w:t xml:space="preserve"> </w:t>
      </w:r>
      <w:r w:rsidRPr="00CD0113">
        <w:rPr>
          <w:rFonts w:ascii="宋体" w:eastAsia="宋体" w:hAnsi="宋体" w:cs="Times New Roman" w:hint="eastAsia"/>
          <w:sz w:val="28"/>
          <w:szCs w:val="28"/>
        </w:rPr>
        <w:t>2019年4月1日-2019年12月31日。</w:t>
      </w:r>
    </w:p>
    <w:p w:rsidR="00CD0113" w:rsidRPr="00CD0113" w:rsidRDefault="00CD0113" w:rsidP="00CD0113">
      <w:pPr>
        <w:spacing w:line="360" w:lineRule="auto"/>
        <w:ind w:left="420"/>
        <w:rPr>
          <w:rFonts w:ascii="宋体" w:eastAsia="宋体" w:hAnsi="宋体" w:cs="Times New Roman"/>
          <w:b/>
          <w:sz w:val="28"/>
          <w:szCs w:val="28"/>
        </w:rPr>
      </w:pPr>
      <w:r w:rsidRPr="00CD0113">
        <w:rPr>
          <w:rFonts w:ascii="宋体" w:eastAsia="宋体" w:hAnsi="宋体" w:cs="Times New Roman" w:hint="eastAsia"/>
          <w:b/>
          <w:sz w:val="28"/>
          <w:szCs w:val="28"/>
        </w:rPr>
        <w:t>五、竞价人资格条件：</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1、营业范围要求：在中华人民共和国境内依法注册，具有独立法人资格、增值税一般纳税人、具有招标物资公路运输经验的运输公司，并且具有合法、有效的营业执照、税务登记证、组织机构代码证或三证合一的营业执照；具有《道路运输经营许可证》，并且证件需在法定有效期限内。</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 xml:space="preserve">2、运输能力要求：具有履行合同所必须的运输设备和能力，有固定的运输设备，且投入本项目运输的自有车辆不少于15台，提供自有沥青运输车辆行车证证明。 </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3、财务能力要求：注册资本金不低于300万元人民币，资金财务状况良好，具备实施本项目合同充足的资金保障能力，提供本企业2018年度的《企业所得税纳税</w:t>
      </w:r>
      <w:r>
        <w:rPr>
          <w:rFonts w:ascii="宋体" w:eastAsia="宋体" w:hAnsi="宋体" w:cs="Times New Roman" w:hint="eastAsia"/>
          <w:sz w:val="28"/>
          <w:szCs w:val="28"/>
        </w:rPr>
        <w:t>年度</w:t>
      </w:r>
      <w:r w:rsidRPr="00CD0113">
        <w:rPr>
          <w:rFonts w:ascii="宋体" w:eastAsia="宋体" w:hAnsi="宋体" w:cs="Times New Roman" w:hint="eastAsia"/>
          <w:sz w:val="28"/>
          <w:szCs w:val="28"/>
        </w:rPr>
        <w:t xml:space="preserve">申报表》。 </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4、运输业绩要求：具有同类物资运输合同业绩， 在2017年、2018年</w:t>
      </w:r>
      <w:r w:rsidRPr="00CD0113">
        <w:rPr>
          <w:rFonts w:ascii="宋体" w:eastAsia="宋体" w:hAnsi="宋体" w:cs="Times New Roman" w:hint="eastAsia"/>
          <w:sz w:val="28"/>
          <w:szCs w:val="28"/>
        </w:rPr>
        <w:lastRenderedPageBreak/>
        <w:t>每年至少有两份散装沥青公路运输业绩证明材料，提供合同签订证明，以合同签订时间为准。</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5、履约信用要求：在过去两年内，与河南省公路工程局集团有限公司及其下属公司没有发生经济纠纷或不良合同履约记录，具有良好的社会信誉。</w:t>
      </w:r>
    </w:p>
    <w:p w:rsidR="00CD0113" w:rsidRPr="00CD0113" w:rsidRDefault="00CD0113" w:rsidP="00CD0113">
      <w:pPr>
        <w:spacing w:line="360" w:lineRule="auto"/>
        <w:ind w:firstLineChars="196" w:firstLine="549"/>
        <w:outlineLvl w:val="0"/>
        <w:rPr>
          <w:rFonts w:ascii="宋体" w:eastAsia="宋体" w:hAnsi="宋体" w:cs="Times New Roman"/>
          <w:sz w:val="28"/>
          <w:szCs w:val="28"/>
        </w:rPr>
      </w:pPr>
      <w:r w:rsidRPr="00CD0113">
        <w:rPr>
          <w:rFonts w:ascii="宋体" w:eastAsia="宋体" w:hAnsi="宋体" w:cs="Times New Roman" w:hint="eastAsia"/>
          <w:sz w:val="28"/>
          <w:szCs w:val="28"/>
        </w:rPr>
        <w:t>6、本项目拒绝联合体和自然人参与竞价。</w:t>
      </w:r>
    </w:p>
    <w:p w:rsidR="00CD0113" w:rsidRPr="00CD0113" w:rsidRDefault="00CD0113" w:rsidP="00CD0113">
      <w:pPr>
        <w:spacing w:line="360" w:lineRule="auto"/>
        <w:ind w:firstLineChars="200" w:firstLine="562"/>
        <w:rPr>
          <w:rFonts w:ascii="宋体" w:eastAsia="宋体" w:hAnsi="宋体" w:cs="Times New Roman"/>
          <w:b/>
          <w:sz w:val="28"/>
          <w:szCs w:val="28"/>
        </w:rPr>
      </w:pPr>
      <w:r w:rsidRPr="00CD0113">
        <w:rPr>
          <w:rFonts w:ascii="宋体" w:eastAsia="宋体" w:hAnsi="宋体" w:cs="Times New Roman" w:hint="eastAsia"/>
          <w:b/>
          <w:sz w:val="28"/>
          <w:szCs w:val="28"/>
        </w:rPr>
        <w:t>六、采购方式：</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密封竞价，每种运输方案按照报价排名择优选择5-6名运输商做为</w:t>
      </w:r>
      <w:r w:rsidR="00A02586">
        <w:rPr>
          <w:rFonts w:ascii="宋体" w:eastAsia="宋体" w:hAnsi="宋体" w:cs="Times New Roman" w:hint="eastAsia"/>
          <w:sz w:val="28"/>
          <w:szCs w:val="28"/>
        </w:rPr>
        <w:t>相应方案的</w:t>
      </w:r>
      <w:r w:rsidRPr="00CD0113">
        <w:rPr>
          <w:rFonts w:ascii="宋体" w:eastAsia="宋体" w:hAnsi="宋体" w:cs="Times New Roman" w:hint="eastAsia"/>
          <w:sz w:val="28"/>
          <w:szCs w:val="28"/>
        </w:rPr>
        <w:t>成交候选人，同一竞价人可以在不同的运输方案中可重复被选择。竞价人须满足“报价人资格条件”所有条款的要求。</w:t>
      </w:r>
    </w:p>
    <w:p w:rsidR="00CD0113" w:rsidRPr="00CD0113" w:rsidRDefault="00CD0113" w:rsidP="00CD0113">
      <w:pPr>
        <w:spacing w:line="360" w:lineRule="auto"/>
        <w:ind w:firstLineChars="196" w:firstLine="551"/>
        <w:outlineLvl w:val="0"/>
        <w:rPr>
          <w:rFonts w:ascii="宋体" w:eastAsia="宋体" w:hAnsi="宋体" w:cs="Times New Roman"/>
          <w:b/>
          <w:sz w:val="28"/>
          <w:szCs w:val="28"/>
        </w:rPr>
      </w:pPr>
      <w:r w:rsidRPr="00CD0113">
        <w:rPr>
          <w:rFonts w:ascii="宋体" w:eastAsia="宋体" w:hAnsi="宋体" w:cs="Times New Roman" w:hint="eastAsia"/>
          <w:b/>
          <w:sz w:val="28"/>
          <w:szCs w:val="28"/>
        </w:rPr>
        <w:t>七、报名和询价文件的获取</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请有意向参与的报价人于2019年</w:t>
      </w:r>
      <w:r w:rsidRPr="00CD0113">
        <w:rPr>
          <w:rFonts w:ascii="宋体" w:eastAsia="宋体" w:hAnsi="宋体" w:cs="Times New Roman" w:hint="eastAsia"/>
          <w:sz w:val="28"/>
          <w:szCs w:val="28"/>
          <w:u w:val="single"/>
        </w:rPr>
        <w:t>3</w:t>
      </w:r>
      <w:r w:rsidRPr="00CD0113">
        <w:rPr>
          <w:rFonts w:ascii="宋体" w:eastAsia="宋体" w:hAnsi="宋体" w:cs="Times New Roman" w:hint="eastAsia"/>
          <w:sz w:val="28"/>
          <w:szCs w:val="28"/>
        </w:rPr>
        <w:t>月</w:t>
      </w:r>
      <w:r w:rsidRPr="00CD0113">
        <w:rPr>
          <w:rFonts w:ascii="宋体" w:eastAsia="宋体" w:hAnsi="宋体" w:cs="Times New Roman" w:hint="eastAsia"/>
          <w:sz w:val="28"/>
          <w:szCs w:val="28"/>
          <w:u w:val="single"/>
        </w:rPr>
        <w:t>19</w:t>
      </w:r>
      <w:r w:rsidRPr="00CD0113">
        <w:rPr>
          <w:rFonts w:ascii="宋体" w:eastAsia="宋体" w:hAnsi="宋体" w:cs="Times New Roman" w:hint="eastAsia"/>
          <w:sz w:val="28"/>
          <w:szCs w:val="28"/>
        </w:rPr>
        <w:t>日至2019年</w:t>
      </w:r>
      <w:r w:rsidRPr="00CD0113">
        <w:rPr>
          <w:rFonts w:ascii="宋体" w:eastAsia="宋体" w:hAnsi="宋体" w:cs="Times New Roman" w:hint="eastAsia"/>
          <w:sz w:val="28"/>
          <w:szCs w:val="28"/>
          <w:u w:val="single"/>
        </w:rPr>
        <w:t>3</w:t>
      </w:r>
      <w:r w:rsidRPr="00CD0113">
        <w:rPr>
          <w:rFonts w:ascii="宋体" w:eastAsia="宋体" w:hAnsi="宋体" w:cs="Times New Roman" w:hint="eastAsia"/>
          <w:sz w:val="28"/>
          <w:szCs w:val="28"/>
        </w:rPr>
        <w:t xml:space="preserve"> 月</w:t>
      </w:r>
      <w:r w:rsidR="000F7BE2">
        <w:rPr>
          <w:rFonts w:ascii="宋体" w:eastAsia="宋体" w:hAnsi="宋体" w:cs="Times New Roman" w:hint="eastAsia"/>
          <w:sz w:val="28"/>
          <w:szCs w:val="28"/>
          <w:u w:val="single"/>
        </w:rPr>
        <w:t>25</w:t>
      </w:r>
      <w:r w:rsidRPr="00CD0113">
        <w:rPr>
          <w:rFonts w:ascii="宋体" w:eastAsia="宋体" w:hAnsi="宋体" w:cs="Times New Roman" w:hint="eastAsia"/>
          <w:sz w:val="28"/>
          <w:szCs w:val="28"/>
        </w:rPr>
        <w:t>日，每日上午9时 00分至11时 30  分，下午15时 00 分至17 时 30 分（北京时间下同），持企业营业执照复印件（加盖单位公章）、道路运输经营许可证复印件（加盖单位公章）、银行开户许可证复印件（加盖单位公章）、报名申请表（见附表）（加盖单位公章）等，在河南省公路工程物资有限公司运营管理部</w:t>
      </w:r>
      <w:r w:rsidR="00894020">
        <w:rPr>
          <w:rFonts w:ascii="宋体" w:eastAsia="宋体" w:hAnsi="宋体" w:cs="Times New Roman" w:hint="eastAsia"/>
          <w:sz w:val="28"/>
          <w:szCs w:val="28"/>
        </w:rPr>
        <w:t>（614房间）</w:t>
      </w:r>
      <w:r w:rsidRPr="00CD0113">
        <w:rPr>
          <w:rFonts w:ascii="宋体" w:eastAsia="宋体" w:hAnsi="宋体" w:cs="Times New Roman" w:hint="eastAsia"/>
          <w:sz w:val="28"/>
          <w:szCs w:val="28"/>
        </w:rPr>
        <w:t>报名获本项目询价标文。不能到现场报名的单位可以通过电子信箱报名，将上文件以电子档的形式发送到</w:t>
      </w:r>
      <w:hyperlink r:id="rId6" w:history="1">
        <w:r w:rsidRPr="00CD0113">
          <w:rPr>
            <w:rFonts w:ascii="宋体" w:eastAsia="宋体" w:hAnsi="宋体" w:cs="Times New Roman" w:hint="eastAsia"/>
            <w:sz w:val="28"/>
            <w:szCs w:val="28"/>
          </w:rPr>
          <w:t>询价人指定的电子信箱:</w:t>
        </w:r>
        <w:r w:rsidRPr="00CD0113">
          <w:rPr>
            <w:rFonts w:ascii="宋体" w:eastAsia="宋体" w:hAnsi="宋体" w:cs="Times New Roman" w:hint="eastAsia"/>
            <w:sz w:val="28"/>
            <w:szCs w:val="28"/>
            <w:u w:val="single"/>
          </w:rPr>
          <w:t>hnswzgs@163.com</w:t>
        </w:r>
      </w:hyperlink>
      <w:r w:rsidRPr="00CD0113">
        <w:rPr>
          <w:rFonts w:ascii="宋体" w:eastAsia="宋体" w:hAnsi="宋体" w:cs="Times New Roman" w:hint="eastAsia"/>
          <w:sz w:val="28"/>
          <w:szCs w:val="28"/>
        </w:rPr>
        <w:t>,通过电子信箱报名的单位请务必及时电话告知询价人。</w:t>
      </w:r>
    </w:p>
    <w:p w:rsidR="00CD0113" w:rsidRPr="00CD0113" w:rsidRDefault="00CD0113" w:rsidP="00CD0113">
      <w:pPr>
        <w:spacing w:line="360" w:lineRule="auto"/>
        <w:ind w:firstLineChars="196" w:firstLine="551"/>
        <w:outlineLvl w:val="0"/>
        <w:rPr>
          <w:rFonts w:ascii="宋体" w:eastAsia="宋体" w:hAnsi="宋体" w:cs="Times New Roman"/>
          <w:b/>
          <w:sz w:val="28"/>
          <w:szCs w:val="28"/>
        </w:rPr>
      </w:pPr>
      <w:bookmarkStart w:id="2" w:name="_Toc515450962"/>
      <w:r w:rsidRPr="00CD0113">
        <w:rPr>
          <w:rFonts w:ascii="宋体" w:eastAsia="宋体" w:hAnsi="宋体" w:cs="Times New Roman" w:hint="eastAsia"/>
          <w:b/>
          <w:sz w:val="28"/>
          <w:szCs w:val="28"/>
        </w:rPr>
        <w:t>八、</w:t>
      </w:r>
      <w:r w:rsidRPr="00CD0113">
        <w:rPr>
          <w:rFonts w:ascii="宋体" w:eastAsia="宋体" w:hAnsi="宋体" w:cs="Times New Roman"/>
          <w:b/>
          <w:sz w:val="28"/>
          <w:szCs w:val="28"/>
        </w:rPr>
        <w:t>现场踏勘</w:t>
      </w:r>
      <w:bookmarkEnd w:id="2"/>
    </w:p>
    <w:p w:rsidR="00CD0113" w:rsidRPr="00CD0113" w:rsidRDefault="00CD0113" w:rsidP="00CD0113">
      <w:pPr>
        <w:shd w:val="solid" w:color="FFFFFF" w:fill="auto"/>
        <w:autoSpaceDN w:val="0"/>
        <w:spacing w:line="360" w:lineRule="auto"/>
        <w:rPr>
          <w:rFonts w:ascii="宋体" w:eastAsia="宋体" w:hAnsi="宋体" w:cs="Times New Roman"/>
          <w:sz w:val="28"/>
          <w:szCs w:val="28"/>
        </w:rPr>
      </w:pPr>
      <w:r w:rsidRPr="00CD0113">
        <w:rPr>
          <w:rFonts w:ascii="宋体" w:eastAsia="宋体" w:hAnsi="宋体" w:cs="Times New Roman"/>
          <w:sz w:val="28"/>
          <w:szCs w:val="28"/>
        </w:rPr>
        <w:t xml:space="preserve">　　本项目不统一组织现场踏勘，须踏勘现场的</w:t>
      </w:r>
      <w:r w:rsidRPr="00CD0113">
        <w:rPr>
          <w:rFonts w:ascii="宋体" w:eastAsia="宋体" w:hAnsi="宋体" w:cs="Times New Roman" w:hint="eastAsia"/>
          <w:sz w:val="28"/>
          <w:szCs w:val="28"/>
        </w:rPr>
        <w:t>报价人</w:t>
      </w:r>
      <w:r w:rsidRPr="00CD0113">
        <w:rPr>
          <w:rFonts w:ascii="宋体" w:eastAsia="宋体" w:hAnsi="宋体" w:cs="Times New Roman"/>
          <w:sz w:val="28"/>
          <w:szCs w:val="28"/>
        </w:rPr>
        <w:t>可自行前往，相关</w:t>
      </w:r>
      <w:r w:rsidRPr="00CD0113">
        <w:rPr>
          <w:rFonts w:ascii="宋体" w:eastAsia="宋体" w:hAnsi="宋体" w:cs="Times New Roman"/>
          <w:sz w:val="28"/>
          <w:szCs w:val="28"/>
        </w:rPr>
        <w:lastRenderedPageBreak/>
        <w:t>费用自理，安全责任自负。</w:t>
      </w:r>
      <w:bookmarkStart w:id="3" w:name="_Toc426035467"/>
    </w:p>
    <w:p w:rsidR="00CD0113" w:rsidRPr="00CD0113" w:rsidRDefault="005F104C" w:rsidP="00CD0113">
      <w:pPr>
        <w:spacing w:line="360" w:lineRule="auto"/>
        <w:ind w:firstLineChars="196" w:firstLine="551"/>
        <w:outlineLvl w:val="0"/>
        <w:rPr>
          <w:rFonts w:ascii="宋体" w:eastAsia="宋体" w:hAnsi="宋体" w:cs="Times New Roman"/>
          <w:b/>
          <w:sz w:val="28"/>
          <w:szCs w:val="28"/>
        </w:rPr>
      </w:pPr>
      <w:bookmarkStart w:id="4" w:name="_Toc515450963"/>
      <w:r>
        <w:rPr>
          <w:rFonts w:ascii="宋体" w:eastAsia="宋体" w:hAnsi="宋体" w:cs="Times New Roman" w:hint="eastAsia"/>
          <w:b/>
          <w:sz w:val="28"/>
          <w:szCs w:val="28"/>
        </w:rPr>
        <w:t>九</w:t>
      </w:r>
      <w:r w:rsidR="00CD0113" w:rsidRPr="00CD0113">
        <w:rPr>
          <w:rFonts w:ascii="宋体" w:eastAsia="宋体" w:hAnsi="宋体" w:cs="Times New Roman" w:hint="eastAsia"/>
          <w:b/>
          <w:sz w:val="28"/>
          <w:szCs w:val="28"/>
        </w:rPr>
        <w:t>、</w:t>
      </w:r>
      <w:r w:rsidR="00D1434B">
        <w:rPr>
          <w:rFonts w:ascii="宋体" w:eastAsia="宋体" w:hAnsi="宋体" w:cs="Times New Roman" w:hint="eastAsia"/>
          <w:b/>
          <w:sz w:val="28"/>
          <w:szCs w:val="28"/>
        </w:rPr>
        <w:t>竞价</w:t>
      </w:r>
      <w:r w:rsidR="00CD0113" w:rsidRPr="00CD0113">
        <w:rPr>
          <w:rFonts w:ascii="宋体" w:eastAsia="宋体" w:hAnsi="宋体" w:cs="Times New Roman" w:hint="eastAsia"/>
          <w:b/>
          <w:sz w:val="28"/>
          <w:szCs w:val="28"/>
        </w:rPr>
        <w:t>文件的递交</w:t>
      </w:r>
      <w:bookmarkEnd w:id="3"/>
      <w:bookmarkEnd w:id="4"/>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1、本项目竞价文件的递交时间为2019年3月29日上午8时30分至9时00分，递交竞价文件的截止时间为2019年3月29日9时00分，地点为河南省公路工程物资有限公司七楼会议室，竞价文件需现场提交，被授权人现场参与。</w:t>
      </w:r>
    </w:p>
    <w:p w:rsidR="00CD0113" w:rsidRPr="00CD0113" w:rsidRDefault="00CD0113" w:rsidP="00CD0113">
      <w:pPr>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2、每个竞价人可制作一套竞价文件,包括资质文件一正两副，报价单原件一份，报价须密封递交并注明运输方案号、报价人的名称、联系人及联系电话。</w:t>
      </w:r>
    </w:p>
    <w:p w:rsidR="00CD0113" w:rsidRPr="00CD0113" w:rsidRDefault="00CD0113" w:rsidP="00CD0113">
      <w:pPr>
        <w:tabs>
          <w:tab w:val="left" w:pos="1050"/>
        </w:tabs>
        <w:spacing w:line="360" w:lineRule="auto"/>
        <w:ind w:firstLineChars="200" w:firstLine="560"/>
        <w:rPr>
          <w:rFonts w:ascii="宋体" w:eastAsia="宋体" w:hAnsi="宋体" w:cs="Times New Roman"/>
          <w:sz w:val="28"/>
          <w:szCs w:val="28"/>
        </w:rPr>
      </w:pPr>
      <w:r w:rsidRPr="00CD0113">
        <w:rPr>
          <w:rFonts w:ascii="宋体" w:eastAsia="宋体" w:hAnsi="宋体" w:cs="Times New Roman" w:hint="eastAsia"/>
          <w:sz w:val="28"/>
          <w:szCs w:val="28"/>
        </w:rPr>
        <w:t>3、逾期送达或者未送达指定地点的</w:t>
      </w:r>
      <w:r w:rsidR="00AD6D09">
        <w:rPr>
          <w:rFonts w:ascii="宋体" w:eastAsia="宋体" w:hAnsi="宋体" w:cs="Times New Roman" w:hint="eastAsia"/>
          <w:sz w:val="28"/>
          <w:szCs w:val="28"/>
        </w:rPr>
        <w:t>比价</w:t>
      </w:r>
      <w:r w:rsidRPr="00CD0113">
        <w:rPr>
          <w:rFonts w:ascii="宋体" w:eastAsia="宋体" w:hAnsi="宋体" w:cs="Times New Roman" w:hint="eastAsia"/>
          <w:sz w:val="28"/>
          <w:szCs w:val="28"/>
        </w:rPr>
        <w:t>文件，询价人不予受理。</w:t>
      </w:r>
    </w:p>
    <w:p w:rsidR="00CD0113" w:rsidRPr="00CD0113" w:rsidRDefault="005F104C" w:rsidP="00CD0113">
      <w:pPr>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十</w:t>
      </w:r>
      <w:r w:rsidR="00CD0113" w:rsidRPr="00CD0113">
        <w:rPr>
          <w:rFonts w:ascii="宋体" w:eastAsia="宋体" w:hAnsi="宋体" w:cs="Times New Roman" w:hint="eastAsia"/>
          <w:b/>
          <w:sz w:val="28"/>
          <w:szCs w:val="28"/>
        </w:rPr>
        <w:t>、询价人联系方式</w:t>
      </w:r>
    </w:p>
    <w:p w:rsidR="00CD0113" w:rsidRPr="00CD0113" w:rsidRDefault="00CD0113" w:rsidP="00CD0113">
      <w:pPr>
        <w:spacing w:line="360" w:lineRule="auto"/>
        <w:ind w:left="420"/>
        <w:rPr>
          <w:rFonts w:ascii="宋体" w:eastAsia="宋体" w:hAnsi="宋体" w:cs="Times New Roman"/>
          <w:sz w:val="28"/>
          <w:szCs w:val="28"/>
        </w:rPr>
      </w:pPr>
      <w:r w:rsidRPr="00CD0113">
        <w:rPr>
          <w:rFonts w:ascii="宋体" w:eastAsia="宋体" w:hAnsi="宋体" w:cs="Times New Roman" w:hint="eastAsia"/>
          <w:sz w:val="28"/>
          <w:szCs w:val="28"/>
        </w:rPr>
        <w:t>河南省公路工程物资有限公司运营管理部</w:t>
      </w:r>
    </w:p>
    <w:p w:rsidR="00CD0113" w:rsidRPr="00CD0113" w:rsidRDefault="00CD0113" w:rsidP="00CD0113">
      <w:pPr>
        <w:spacing w:line="360" w:lineRule="auto"/>
        <w:ind w:left="420"/>
        <w:rPr>
          <w:rFonts w:ascii="宋体" w:eastAsia="宋体" w:hAnsi="宋体" w:cs="Times New Roman"/>
          <w:sz w:val="28"/>
          <w:szCs w:val="28"/>
        </w:rPr>
      </w:pPr>
      <w:r w:rsidRPr="00CD0113">
        <w:rPr>
          <w:rFonts w:ascii="宋体" w:eastAsia="宋体" w:hAnsi="宋体" w:cs="Times New Roman" w:hint="eastAsia"/>
          <w:sz w:val="28"/>
          <w:szCs w:val="28"/>
        </w:rPr>
        <w:t>联系人：樊先生：联系电话：0371-86257559、13633802613</w:t>
      </w:r>
    </w:p>
    <w:p w:rsidR="00CD0113" w:rsidRPr="00CD0113" w:rsidRDefault="00CD0113" w:rsidP="00CD0113">
      <w:pPr>
        <w:spacing w:line="360" w:lineRule="auto"/>
        <w:ind w:left="420"/>
        <w:rPr>
          <w:rFonts w:ascii="宋体" w:eastAsia="宋体" w:hAnsi="宋体" w:cs="Times New Roman"/>
          <w:sz w:val="28"/>
          <w:szCs w:val="28"/>
        </w:rPr>
      </w:pPr>
      <w:r w:rsidRPr="00CD0113">
        <w:rPr>
          <w:rFonts w:ascii="宋体" w:eastAsia="宋体" w:hAnsi="宋体" w:cs="Times New Roman" w:hint="eastAsia"/>
          <w:sz w:val="28"/>
          <w:szCs w:val="28"/>
        </w:rPr>
        <w:t>地址：郑州市中原路91号河南省公路工程物资有限公司614房间</w:t>
      </w:r>
    </w:p>
    <w:p w:rsidR="00CD0113" w:rsidRPr="00CD0113" w:rsidRDefault="00CD0113" w:rsidP="00CD0113">
      <w:pPr>
        <w:ind w:left="420"/>
        <w:rPr>
          <w:rFonts w:ascii="宋体" w:eastAsia="宋体" w:hAnsi="宋体" w:cs="Times New Roman"/>
          <w:sz w:val="28"/>
          <w:szCs w:val="28"/>
        </w:rPr>
      </w:pPr>
      <w:r w:rsidRPr="00CD0113">
        <w:rPr>
          <w:rFonts w:ascii="宋体" w:eastAsia="宋体" w:hAnsi="宋体" w:cs="Times New Roman" w:hint="eastAsia"/>
          <w:sz w:val="28"/>
          <w:szCs w:val="28"/>
        </w:rPr>
        <w:t>电子信箱：hnswzgs@163.com</w:t>
      </w:r>
    </w:p>
    <w:p w:rsidR="00CD0113" w:rsidRPr="00CD0113" w:rsidRDefault="005F104C" w:rsidP="00CD0113">
      <w:pPr>
        <w:ind w:left="420"/>
        <w:rPr>
          <w:rFonts w:ascii="宋体" w:eastAsia="宋体" w:hAnsi="宋体" w:cs="Times New Roman"/>
          <w:b/>
          <w:sz w:val="28"/>
          <w:szCs w:val="28"/>
        </w:rPr>
      </w:pPr>
      <w:r>
        <w:rPr>
          <w:rFonts w:ascii="宋体" w:eastAsia="宋体" w:hAnsi="宋体" w:cs="Times New Roman" w:hint="eastAsia"/>
          <w:b/>
          <w:sz w:val="28"/>
          <w:szCs w:val="28"/>
        </w:rPr>
        <w:t>十一</w:t>
      </w:r>
      <w:r w:rsidR="00CD0113" w:rsidRPr="00CD0113">
        <w:rPr>
          <w:rFonts w:ascii="宋体" w:eastAsia="宋体" w:hAnsi="宋体" w:cs="Times New Roman" w:hint="eastAsia"/>
          <w:b/>
          <w:sz w:val="28"/>
          <w:szCs w:val="28"/>
        </w:rPr>
        <w:t>、监督部门</w:t>
      </w:r>
    </w:p>
    <w:p w:rsidR="00CD0113" w:rsidRPr="00CD0113" w:rsidRDefault="00CD0113" w:rsidP="00CD0113">
      <w:pPr>
        <w:ind w:left="420"/>
        <w:rPr>
          <w:rFonts w:ascii="宋体" w:eastAsia="宋体" w:hAnsi="宋体" w:cs="Times New Roman"/>
          <w:sz w:val="28"/>
          <w:szCs w:val="28"/>
        </w:rPr>
      </w:pPr>
      <w:r w:rsidRPr="00CD0113">
        <w:rPr>
          <w:rFonts w:ascii="宋体" w:eastAsia="宋体" w:hAnsi="宋体" w:cs="Times New Roman" w:hint="eastAsia"/>
          <w:sz w:val="28"/>
          <w:szCs w:val="28"/>
        </w:rPr>
        <w:t>1、河南省公路工程物资有限公司党群综合部</w:t>
      </w:r>
    </w:p>
    <w:p w:rsidR="00CD0113" w:rsidRPr="00CD0113" w:rsidRDefault="00CD0113" w:rsidP="00CD0113">
      <w:pPr>
        <w:ind w:leftChars="200" w:left="420" w:firstLineChars="150" w:firstLine="420"/>
        <w:rPr>
          <w:rFonts w:ascii="宋体" w:eastAsia="宋体" w:hAnsi="宋体" w:cs="Times New Roman"/>
          <w:sz w:val="28"/>
          <w:szCs w:val="28"/>
        </w:rPr>
      </w:pPr>
      <w:r w:rsidRPr="00CD0113">
        <w:rPr>
          <w:rFonts w:ascii="宋体" w:eastAsia="宋体" w:hAnsi="宋体" w:cs="Times New Roman" w:hint="eastAsia"/>
          <w:sz w:val="28"/>
          <w:szCs w:val="28"/>
        </w:rPr>
        <w:t>联系电话：0371-67716899</w:t>
      </w:r>
    </w:p>
    <w:p w:rsidR="00CD0113" w:rsidRPr="00CD0113" w:rsidRDefault="00CD0113" w:rsidP="00CD0113">
      <w:pPr>
        <w:ind w:left="420"/>
        <w:rPr>
          <w:rFonts w:ascii="宋体" w:eastAsia="宋体" w:hAnsi="宋体" w:cs="Times New Roman"/>
          <w:sz w:val="28"/>
          <w:szCs w:val="28"/>
        </w:rPr>
      </w:pPr>
      <w:r w:rsidRPr="00CD0113">
        <w:rPr>
          <w:rFonts w:ascii="宋体" w:eastAsia="宋体" w:hAnsi="宋体" w:cs="Times New Roman" w:hint="eastAsia"/>
          <w:sz w:val="28"/>
          <w:szCs w:val="28"/>
        </w:rPr>
        <w:t>2、河南省公路工程局集团有限公司监察室</w:t>
      </w:r>
    </w:p>
    <w:p w:rsidR="00CD0113" w:rsidRPr="00CD0113" w:rsidRDefault="00CD0113" w:rsidP="00CD0113">
      <w:pPr>
        <w:ind w:leftChars="200" w:left="420" w:firstLineChars="150" w:firstLine="420"/>
        <w:rPr>
          <w:rFonts w:ascii="宋体" w:eastAsia="宋体" w:hAnsi="宋体" w:cs="Times New Roman"/>
          <w:sz w:val="28"/>
          <w:szCs w:val="28"/>
        </w:rPr>
      </w:pPr>
      <w:r w:rsidRPr="00CD0113">
        <w:rPr>
          <w:rFonts w:ascii="宋体" w:eastAsia="宋体" w:hAnsi="宋体" w:cs="Times New Roman" w:hint="eastAsia"/>
          <w:sz w:val="28"/>
          <w:szCs w:val="28"/>
        </w:rPr>
        <w:t>联系电话：0371-67165398</w:t>
      </w:r>
    </w:p>
    <w:p w:rsidR="00CD0113" w:rsidRPr="00CD0113" w:rsidRDefault="00CD0113" w:rsidP="00CD0113">
      <w:pPr>
        <w:ind w:left="420"/>
        <w:rPr>
          <w:rFonts w:ascii="宋体" w:eastAsia="宋体" w:hAnsi="宋体" w:cs="Times New Roman"/>
          <w:sz w:val="28"/>
          <w:szCs w:val="28"/>
        </w:rPr>
      </w:pPr>
      <w:r w:rsidRPr="00CD0113">
        <w:rPr>
          <w:rFonts w:ascii="宋体" w:eastAsia="宋体" w:hAnsi="宋体" w:cs="Times New Roman" w:hint="eastAsia"/>
          <w:sz w:val="28"/>
          <w:szCs w:val="28"/>
        </w:rPr>
        <w:t xml:space="preserve">                           </w:t>
      </w:r>
      <w:r w:rsidRPr="00CD0113">
        <w:rPr>
          <w:rFonts w:ascii="Times New Roman" w:eastAsia="宋体" w:hAnsi="Times New Roman" w:cs="Times New Roman" w:hint="eastAsia"/>
          <w:sz w:val="24"/>
          <w:szCs w:val="24"/>
        </w:rPr>
        <w:t xml:space="preserve">                </w:t>
      </w:r>
      <w:r w:rsidRPr="00CD0113">
        <w:rPr>
          <w:rFonts w:ascii="宋体" w:eastAsia="宋体" w:hAnsi="宋体" w:cs="Times New Roman" w:hint="eastAsia"/>
          <w:sz w:val="28"/>
          <w:szCs w:val="28"/>
        </w:rPr>
        <w:t>2019年3月19日</w:t>
      </w:r>
    </w:p>
    <w:p w:rsidR="00CD0113" w:rsidRPr="00CD0113" w:rsidRDefault="00CD0113" w:rsidP="00CD0113">
      <w:pPr>
        <w:outlineLvl w:val="0"/>
        <w:rPr>
          <w:rFonts w:ascii="宋体" w:eastAsia="宋体" w:hAnsi="宋体" w:cs="Times New Roman"/>
          <w:color w:val="000000"/>
          <w:szCs w:val="21"/>
        </w:rPr>
      </w:pPr>
      <w:r w:rsidRPr="00CD0113">
        <w:rPr>
          <w:rFonts w:ascii="Times New Roman" w:eastAsia="宋体" w:hAnsi="Times New Roman" w:cs="Times New Roman"/>
          <w:sz w:val="24"/>
          <w:szCs w:val="24"/>
        </w:rPr>
        <w:br w:type="page"/>
      </w:r>
      <w:bookmarkStart w:id="5" w:name="_Toc515450967"/>
      <w:r w:rsidRPr="00CD0113">
        <w:rPr>
          <w:rFonts w:ascii="宋体" w:eastAsia="宋体" w:hAnsi="宋体" w:cs="Arial" w:hint="eastAsia"/>
          <w:b/>
          <w:bCs/>
          <w:color w:val="000000"/>
          <w:sz w:val="36"/>
          <w:szCs w:val="28"/>
        </w:rPr>
        <w:lastRenderedPageBreak/>
        <w:t>附表：</w:t>
      </w:r>
      <w:bookmarkEnd w:id="5"/>
    </w:p>
    <w:p w:rsidR="00CD0113" w:rsidRPr="00CD0113" w:rsidRDefault="00CD0113" w:rsidP="00CD0113">
      <w:pPr>
        <w:spacing w:line="360" w:lineRule="auto"/>
        <w:ind w:firstLineChars="200" w:firstLine="723"/>
        <w:jc w:val="center"/>
        <w:rPr>
          <w:rFonts w:ascii="宋体" w:eastAsia="宋体" w:hAnsi="宋体" w:cs="Times New Roman"/>
          <w:b/>
          <w:sz w:val="36"/>
          <w:szCs w:val="28"/>
        </w:rPr>
      </w:pPr>
      <w:r w:rsidRPr="00CD0113">
        <w:rPr>
          <w:rFonts w:ascii="宋体" w:eastAsia="宋体" w:hAnsi="宋体" w:cs="Times New Roman" w:hint="eastAsia"/>
          <w:b/>
          <w:sz w:val="36"/>
          <w:szCs w:val="28"/>
        </w:rPr>
        <w:t>报名申请表</w:t>
      </w:r>
    </w:p>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采购编号：XC（2019）LQYS 02 号</w:t>
      </w:r>
    </w:p>
    <w:tbl>
      <w:tblPr>
        <w:tblpPr w:leftFromText="180" w:rightFromText="180" w:vertAnchor="text" w:horzAnchor="page" w:tblpXSpec="center" w:tblpY="303"/>
        <w:tblOverlap w:val="never"/>
        <w:tblW w:w="9039" w:type="dxa"/>
        <w:tblLayout w:type="fixed"/>
        <w:tblLook w:val="0000"/>
      </w:tblPr>
      <w:tblGrid>
        <w:gridCol w:w="2235"/>
        <w:gridCol w:w="2693"/>
        <w:gridCol w:w="1417"/>
        <w:gridCol w:w="2694"/>
      </w:tblGrid>
      <w:tr w:rsidR="00CD0113" w:rsidRPr="00CD0113" w:rsidTr="007E3D95">
        <w:trPr>
          <w:trHeight w:val="645"/>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CD0113" w:rsidRPr="00CD0113" w:rsidRDefault="00EA4250" w:rsidP="00CD0113">
            <w:pPr>
              <w:spacing w:line="360" w:lineRule="auto"/>
              <w:jc w:val="center"/>
              <w:rPr>
                <w:rFonts w:ascii="宋体" w:eastAsia="宋体" w:hAnsi="宋体" w:cs="Times New Roman"/>
                <w:sz w:val="24"/>
                <w:szCs w:val="28"/>
              </w:rPr>
            </w:pPr>
            <w:r>
              <w:rPr>
                <w:rFonts w:ascii="宋体" w:eastAsia="宋体" w:hAnsi="宋体" w:cs="Times New Roman" w:hint="eastAsia"/>
                <w:sz w:val="24"/>
                <w:szCs w:val="28"/>
              </w:rPr>
              <w:t>竞价</w:t>
            </w:r>
            <w:r w:rsidR="00CD0113" w:rsidRPr="00CD0113">
              <w:rPr>
                <w:rFonts w:ascii="宋体" w:eastAsia="宋体" w:hAnsi="宋体" w:cs="Times New Roman" w:hint="eastAsia"/>
                <w:sz w:val="24"/>
                <w:szCs w:val="28"/>
              </w:rPr>
              <w:t>人单位名称</w:t>
            </w:r>
          </w:p>
        </w:tc>
        <w:tc>
          <w:tcPr>
            <w:tcW w:w="6804" w:type="dxa"/>
            <w:gridSpan w:val="3"/>
            <w:vMerge w:val="restart"/>
            <w:tcBorders>
              <w:top w:val="single" w:sz="4" w:space="0" w:color="auto"/>
              <w:left w:val="single" w:sz="4" w:space="0" w:color="auto"/>
              <w:bottom w:val="single" w:sz="4" w:space="0" w:color="000000"/>
              <w:right w:val="single" w:sz="4" w:space="0" w:color="000000"/>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（填写单位名称）            （盖单位公章）</w:t>
            </w:r>
            <w:r w:rsidRPr="00CD0113">
              <w:rPr>
                <w:rFonts w:ascii="宋体" w:eastAsia="宋体" w:hAnsi="宋体" w:cs="Times New Roman"/>
                <w:sz w:val="24"/>
                <w:szCs w:val="28"/>
              </w:rPr>
              <w:t xml:space="preserve">　</w:t>
            </w:r>
          </w:p>
        </w:tc>
      </w:tr>
      <w:tr w:rsidR="00CD0113" w:rsidRPr="00CD0113" w:rsidTr="007E3D95">
        <w:trPr>
          <w:trHeight w:val="624"/>
        </w:trPr>
        <w:tc>
          <w:tcPr>
            <w:tcW w:w="2235" w:type="dxa"/>
            <w:vMerge/>
            <w:tcBorders>
              <w:top w:val="single" w:sz="4" w:space="0" w:color="auto"/>
              <w:left w:val="single" w:sz="4" w:space="0" w:color="auto"/>
              <w:bottom w:val="single" w:sz="4" w:space="0" w:color="auto"/>
              <w:right w:val="single" w:sz="4" w:space="0" w:color="auto"/>
            </w:tcBorders>
            <w:vAlign w:val="center"/>
          </w:tcPr>
          <w:p w:rsidR="00CD0113" w:rsidRPr="00CD0113" w:rsidRDefault="00CD0113" w:rsidP="00CD0113">
            <w:pPr>
              <w:spacing w:line="360" w:lineRule="auto"/>
              <w:ind w:firstLineChars="200" w:firstLine="480"/>
              <w:jc w:val="center"/>
              <w:rPr>
                <w:rFonts w:ascii="宋体" w:eastAsia="宋体" w:hAnsi="宋体" w:cs="Times New Roman"/>
                <w:sz w:val="24"/>
                <w:szCs w:val="28"/>
              </w:rPr>
            </w:pPr>
          </w:p>
        </w:tc>
        <w:tc>
          <w:tcPr>
            <w:tcW w:w="6804" w:type="dxa"/>
            <w:gridSpan w:val="3"/>
            <w:vMerge/>
            <w:tcBorders>
              <w:top w:val="single" w:sz="4" w:space="0" w:color="auto"/>
              <w:left w:val="single" w:sz="4" w:space="0" w:color="auto"/>
              <w:bottom w:val="single" w:sz="4" w:space="0" w:color="000000"/>
              <w:right w:val="single" w:sz="4" w:space="0" w:color="000000"/>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p>
        </w:tc>
      </w:tr>
      <w:tr w:rsidR="00CD0113" w:rsidRPr="00CD0113" w:rsidTr="007E3D95">
        <w:trPr>
          <w:trHeight w:val="1020"/>
        </w:trPr>
        <w:tc>
          <w:tcPr>
            <w:tcW w:w="2235" w:type="dxa"/>
            <w:tcBorders>
              <w:top w:val="single" w:sz="4" w:space="0" w:color="auto"/>
              <w:left w:val="single" w:sz="4" w:space="0" w:color="auto"/>
              <w:bottom w:val="single" w:sz="4" w:space="0" w:color="auto"/>
              <w:right w:val="single" w:sz="4" w:space="0" w:color="auto"/>
            </w:tcBorders>
            <w:vAlign w:val="center"/>
          </w:tcPr>
          <w:p w:rsidR="00CD0113" w:rsidRPr="00CD0113" w:rsidRDefault="00CD0113" w:rsidP="00CD0113">
            <w:pPr>
              <w:spacing w:line="360" w:lineRule="auto"/>
              <w:jc w:val="center"/>
              <w:rPr>
                <w:rFonts w:ascii="宋体" w:eastAsia="宋体" w:hAnsi="宋体" w:cs="Times New Roman"/>
                <w:sz w:val="24"/>
                <w:szCs w:val="28"/>
              </w:rPr>
            </w:pPr>
            <w:r w:rsidRPr="00CD0113">
              <w:rPr>
                <w:rFonts w:ascii="宋体" w:eastAsia="宋体" w:hAnsi="宋体" w:cs="Times New Roman" w:hint="eastAsia"/>
                <w:sz w:val="24"/>
                <w:szCs w:val="28"/>
              </w:rPr>
              <w:t>申请</w:t>
            </w:r>
            <w:r w:rsidR="00D1434B">
              <w:rPr>
                <w:rFonts w:ascii="宋体" w:eastAsia="宋体" w:hAnsi="宋体" w:cs="Times New Roman" w:hint="eastAsia"/>
                <w:sz w:val="24"/>
                <w:szCs w:val="28"/>
              </w:rPr>
              <w:t>竞价</w:t>
            </w:r>
            <w:r w:rsidRPr="00CD0113">
              <w:rPr>
                <w:rFonts w:ascii="宋体" w:eastAsia="宋体" w:hAnsi="宋体" w:cs="Times New Roman" w:hint="eastAsia"/>
                <w:sz w:val="24"/>
                <w:szCs w:val="28"/>
              </w:rPr>
              <w:t>项目</w:t>
            </w:r>
          </w:p>
        </w:tc>
        <w:tc>
          <w:tcPr>
            <w:tcW w:w="2693" w:type="dxa"/>
            <w:tcBorders>
              <w:top w:val="nil"/>
              <w:left w:val="nil"/>
              <w:bottom w:val="single" w:sz="4" w:space="0" w:color="auto"/>
              <w:right w:val="single" w:sz="4" w:space="0" w:color="auto"/>
            </w:tcBorders>
            <w:vAlign w:val="center"/>
          </w:tcPr>
          <w:p w:rsidR="00CD0113" w:rsidRPr="00CD0113" w:rsidRDefault="00CD0113" w:rsidP="00CD0113">
            <w:pPr>
              <w:spacing w:line="360" w:lineRule="auto"/>
              <w:rPr>
                <w:rFonts w:ascii="宋体" w:eastAsia="宋体" w:hAnsi="宋体" w:cs="Times New Roman"/>
                <w:sz w:val="24"/>
                <w:szCs w:val="28"/>
              </w:rPr>
            </w:pPr>
            <w:r w:rsidRPr="00CD0113">
              <w:rPr>
                <w:rFonts w:ascii="宋体" w:eastAsia="宋体" w:hAnsi="宋体" w:cs="Times New Roman" w:hint="eastAsia"/>
                <w:sz w:val="24"/>
                <w:szCs w:val="28"/>
              </w:rPr>
              <w:t>周南高速、息邢高速路面工程散装沥青公路运输服务</w:t>
            </w:r>
          </w:p>
        </w:tc>
        <w:tc>
          <w:tcPr>
            <w:tcW w:w="1417" w:type="dxa"/>
            <w:tcBorders>
              <w:top w:val="nil"/>
              <w:left w:val="nil"/>
              <w:bottom w:val="single" w:sz="4" w:space="0" w:color="auto"/>
              <w:right w:val="single" w:sz="4" w:space="0" w:color="auto"/>
            </w:tcBorders>
            <w:vAlign w:val="center"/>
          </w:tcPr>
          <w:p w:rsidR="00CD0113" w:rsidRPr="00CD0113" w:rsidRDefault="00CD0113" w:rsidP="00CD0113">
            <w:pPr>
              <w:spacing w:line="360" w:lineRule="auto"/>
              <w:rPr>
                <w:rFonts w:ascii="宋体" w:eastAsia="宋体" w:hAnsi="宋体" w:cs="Times New Roman"/>
                <w:sz w:val="24"/>
                <w:szCs w:val="28"/>
              </w:rPr>
            </w:pPr>
            <w:r w:rsidRPr="00CD0113">
              <w:rPr>
                <w:rFonts w:ascii="宋体" w:eastAsia="宋体" w:hAnsi="宋体" w:cs="Times New Roman" w:hint="eastAsia"/>
                <w:sz w:val="24"/>
                <w:szCs w:val="28"/>
              </w:rPr>
              <w:t>有意向</w:t>
            </w:r>
            <w:r w:rsidRPr="00CD0113">
              <w:rPr>
                <w:rFonts w:ascii="宋体" w:eastAsia="宋体" w:hAnsi="宋体" w:cs="Times New Roman"/>
                <w:sz w:val="24"/>
                <w:szCs w:val="28"/>
              </w:rPr>
              <w:t>参与的运输方案</w:t>
            </w:r>
          </w:p>
        </w:tc>
        <w:tc>
          <w:tcPr>
            <w:tcW w:w="2694" w:type="dxa"/>
            <w:tcBorders>
              <w:top w:val="nil"/>
              <w:left w:val="nil"/>
              <w:bottom w:val="single" w:sz="4" w:space="0" w:color="auto"/>
              <w:right w:val="single" w:sz="4" w:space="0" w:color="auto"/>
            </w:tcBorders>
            <w:vAlign w:val="center"/>
          </w:tcPr>
          <w:p w:rsidR="00CD0113" w:rsidRPr="00CD0113" w:rsidRDefault="00CD0113" w:rsidP="00CD0113">
            <w:pPr>
              <w:spacing w:line="360" w:lineRule="auto"/>
              <w:rPr>
                <w:rFonts w:ascii="宋体" w:eastAsia="宋体" w:hAnsi="宋体" w:cs="Times New Roman"/>
                <w:i/>
                <w:sz w:val="24"/>
                <w:szCs w:val="28"/>
              </w:rPr>
            </w:pPr>
            <w:r w:rsidRPr="00CD0113">
              <w:rPr>
                <w:rFonts w:ascii="宋体" w:eastAsia="宋体" w:hAnsi="宋体" w:cs="Times New Roman"/>
                <w:i/>
                <w:sz w:val="24"/>
                <w:szCs w:val="28"/>
              </w:rPr>
              <w:t>（填意向参与的运输方案，从运输方案一至运输方案</w:t>
            </w:r>
            <w:r w:rsidR="007D591F">
              <w:rPr>
                <w:rFonts w:ascii="宋体" w:eastAsia="宋体" w:hAnsi="宋体" w:cs="Times New Roman"/>
                <w:i/>
                <w:sz w:val="24"/>
                <w:szCs w:val="28"/>
              </w:rPr>
              <w:t>九</w:t>
            </w:r>
            <w:r w:rsidRPr="00CD0113">
              <w:rPr>
                <w:rFonts w:ascii="宋体" w:eastAsia="宋体" w:hAnsi="宋体" w:cs="Times New Roman"/>
                <w:i/>
                <w:sz w:val="24"/>
                <w:szCs w:val="28"/>
              </w:rPr>
              <w:t>中自行选择）</w:t>
            </w:r>
          </w:p>
        </w:tc>
      </w:tr>
      <w:tr w:rsidR="00CD0113" w:rsidRPr="00CD0113" w:rsidTr="007E3D95">
        <w:trPr>
          <w:trHeight w:val="840"/>
        </w:trPr>
        <w:tc>
          <w:tcPr>
            <w:tcW w:w="2235" w:type="dxa"/>
            <w:tcBorders>
              <w:top w:val="nil"/>
              <w:left w:val="single" w:sz="4" w:space="0" w:color="auto"/>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联 系 人</w:t>
            </w:r>
          </w:p>
        </w:tc>
        <w:tc>
          <w:tcPr>
            <w:tcW w:w="2693" w:type="dxa"/>
            <w:tcBorders>
              <w:top w:val="single" w:sz="4" w:space="0" w:color="auto"/>
              <w:left w:val="nil"/>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 xml:space="preserve">　</w:t>
            </w:r>
          </w:p>
        </w:tc>
        <w:tc>
          <w:tcPr>
            <w:tcW w:w="1417" w:type="dxa"/>
            <w:tcBorders>
              <w:top w:val="single" w:sz="4" w:space="0" w:color="auto"/>
              <w:left w:val="nil"/>
              <w:bottom w:val="single" w:sz="4" w:space="0" w:color="auto"/>
              <w:right w:val="single" w:sz="4" w:space="0" w:color="auto"/>
            </w:tcBorders>
            <w:vAlign w:val="center"/>
          </w:tcPr>
          <w:p w:rsidR="00CD0113" w:rsidRPr="00CD0113" w:rsidRDefault="00CD0113" w:rsidP="00CD0113">
            <w:pPr>
              <w:spacing w:line="360" w:lineRule="auto"/>
              <w:rPr>
                <w:rFonts w:ascii="宋体" w:eastAsia="宋体" w:hAnsi="宋体" w:cs="Times New Roman"/>
                <w:sz w:val="24"/>
                <w:szCs w:val="28"/>
              </w:rPr>
            </w:pPr>
            <w:r w:rsidRPr="00CD0113">
              <w:rPr>
                <w:rFonts w:ascii="宋体" w:eastAsia="宋体" w:hAnsi="宋体" w:cs="Times New Roman" w:hint="eastAsia"/>
                <w:sz w:val="24"/>
                <w:szCs w:val="28"/>
              </w:rPr>
              <w:t>手    机</w:t>
            </w:r>
            <w:r w:rsidRPr="00CD0113">
              <w:rPr>
                <w:rFonts w:ascii="宋体" w:eastAsia="宋体" w:hAnsi="宋体" w:cs="Times New Roman"/>
                <w:sz w:val="24"/>
                <w:szCs w:val="28"/>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 xml:space="preserve">　</w:t>
            </w:r>
          </w:p>
        </w:tc>
      </w:tr>
      <w:tr w:rsidR="00CD0113" w:rsidRPr="00CD0113" w:rsidTr="007E3D95">
        <w:trPr>
          <w:trHeight w:val="840"/>
        </w:trPr>
        <w:tc>
          <w:tcPr>
            <w:tcW w:w="2235" w:type="dxa"/>
            <w:tcBorders>
              <w:top w:val="nil"/>
              <w:left w:val="single" w:sz="4" w:space="0" w:color="auto"/>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办公电话</w:t>
            </w:r>
          </w:p>
        </w:tc>
        <w:tc>
          <w:tcPr>
            <w:tcW w:w="2693" w:type="dxa"/>
            <w:tcBorders>
              <w:top w:val="single" w:sz="4" w:space="0" w:color="auto"/>
              <w:left w:val="nil"/>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p>
        </w:tc>
        <w:tc>
          <w:tcPr>
            <w:tcW w:w="1417" w:type="dxa"/>
            <w:tcBorders>
              <w:top w:val="single" w:sz="4" w:space="0" w:color="auto"/>
              <w:left w:val="nil"/>
              <w:bottom w:val="single" w:sz="4" w:space="0" w:color="auto"/>
              <w:right w:val="single" w:sz="4" w:space="0" w:color="auto"/>
            </w:tcBorders>
            <w:vAlign w:val="center"/>
          </w:tcPr>
          <w:p w:rsidR="00CD0113" w:rsidRPr="00CD0113" w:rsidRDefault="00CD0113" w:rsidP="00CD0113">
            <w:pPr>
              <w:spacing w:line="360" w:lineRule="auto"/>
              <w:rPr>
                <w:rFonts w:ascii="宋体" w:eastAsia="宋体" w:hAnsi="宋体" w:cs="Times New Roman"/>
                <w:sz w:val="24"/>
                <w:szCs w:val="28"/>
              </w:rPr>
            </w:pPr>
            <w:r w:rsidRPr="00CD0113">
              <w:rPr>
                <w:rFonts w:ascii="宋体" w:eastAsia="宋体" w:hAnsi="宋体" w:cs="Times New Roman" w:hint="eastAsia"/>
                <w:sz w:val="24"/>
                <w:szCs w:val="28"/>
              </w:rPr>
              <w:t>办公传真</w:t>
            </w:r>
          </w:p>
        </w:tc>
        <w:tc>
          <w:tcPr>
            <w:tcW w:w="2694" w:type="dxa"/>
            <w:tcBorders>
              <w:top w:val="single" w:sz="4" w:space="0" w:color="auto"/>
              <w:left w:val="nil"/>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p>
        </w:tc>
      </w:tr>
      <w:tr w:rsidR="00CD0113" w:rsidRPr="00CD0113" w:rsidTr="007E3D95">
        <w:trPr>
          <w:trHeight w:val="928"/>
        </w:trPr>
        <w:tc>
          <w:tcPr>
            <w:tcW w:w="2235" w:type="dxa"/>
            <w:tcBorders>
              <w:top w:val="nil"/>
              <w:left w:val="single" w:sz="4" w:space="0" w:color="auto"/>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电子邮箱</w:t>
            </w:r>
          </w:p>
        </w:tc>
        <w:tc>
          <w:tcPr>
            <w:tcW w:w="2693" w:type="dxa"/>
            <w:tcBorders>
              <w:top w:val="single" w:sz="4" w:space="0" w:color="auto"/>
              <w:left w:val="nil"/>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p>
        </w:tc>
        <w:tc>
          <w:tcPr>
            <w:tcW w:w="1417" w:type="dxa"/>
            <w:tcBorders>
              <w:top w:val="single" w:sz="4" w:space="0" w:color="auto"/>
              <w:left w:val="nil"/>
              <w:bottom w:val="single" w:sz="4" w:space="0" w:color="auto"/>
              <w:right w:val="single" w:sz="4" w:space="0" w:color="auto"/>
            </w:tcBorders>
            <w:vAlign w:val="center"/>
          </w:tcPr>
          <w:p w:rsidR="00CD0113" w:rsidRPr="00CD0113" w:rsidRDefault="00CD0113" w:rsidP="00CD0113">
            <w:pPr>
              <w:spacing w:line="360" w:lineRule="auto"/>
              <w:rPr>
                <w:rFonts w:ascii="宋体" w:eastAsia="宋体" w:hAnsi="宋体" w:cs="Times New Roman"/>
                <w:sz w:val="24"/>
                <w:szCs w:val="28"/>
              </w:rPr>
            </w:pPr>
            <w:r w:rsidRPr="00CD0113">
              <w:rPr>
                <w:rFonts w:ascii="宋体" w:eastAsia="宋体" w:hAnsi="宋体" w:cs="Times New Roman" w:hint="eastAsia"/>
                <w:sz w:val="24"/>
                <w:szCs w:val="28"/>
              </w:rPr>
              <w:t>邮     编</w:t>
            </w:r>
          </w:p>
        </w:tc>
        <w:tc>
          <w:tcPr>
            <w:tcW w:w="2694" w:type="dxa"/>
            <w:tcBorders>
              <w:top w:val="single" w:sz="4" w:space="0" w:color="auto"/>
              <w:left w:val="nil"/>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 xml:space="preserve">　</w:t>
            </w:r>
          </w:p>
        </w:tc>
      </w:tr>
      <w:tr w:rsidR="00CD0113" w:rsidRPr="00CD0113" w:rsidTr="007E3D95">
        <w:trPr>
          <w:trHeight w:val="1013"/>
        </w:trPr>
        <w:tc>
          <w:tcPr>
            <w:tcW w:w="2235" w:type="dxa"/>
            <w:tcBorders>
              <w:top w:val="single" w:sz="4" w:space="0" w:color="auto"/>
              <w:left w:val="single" w:sz="4" w:space="0" w:color="auto"/>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公司地址</w:t>
            </w:r>
          </w:p>
        </w:tc>
        <w:tc>
          <w:tcPr>
            <w:tcW w:w="6804" w:type="dxa"/>
            <w:gridSpan w:val="3"/>
            <w:tcBorders>
              <w:top w:val="single" w:sz="4" w:space="0" w:color="auto"/>
              <w:left w:val="single" w:sz="4" w:space="0" w:color="auto"/>
              <w:bottom w:val="single" w:sz="4" w:space="0" w:color="auto"/>
              <w:right w:val="single" w:sz="4" w:space="0" w:color="000000"/>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p>
        </w:tc>
      </w:tr>
      <w:tr w:rsidR="00CD0113" w:rsidRPr="00CD0113" w:rsidTr="007E3D95">
        <w:trPr>
          <w:trHeight w:val="1365"/>
        </w:trPr>
        <w:tc>
          <w:tcPr>
            <w:tcW w:w="2235" w:type="dxa"/>
            <w:tcBorders>
              <w:top w:val="single" w:sz="4" w:space="0" w:color="auto"/>
              <w:left w:val="single" w:sz="4" w:space="0" w:color="auto"/>
              <w:bottom w:val="single" w:sz="4" w:space="0" w:color="auto"/>
              <w:right w:val="single" w:sz="4" w:space="0" w:color="auto"/>
            </w:tcBorders>
            <w:vAlign w:val="center"/>
          </w:tcPr>
          <w:p w:rsidR="00CD0113" w:rsidRPr="00CD0113" w:rsidRDefault="00CD0113" w:rsidP="00CD0113">
            <w:pPr>
              <w:spacing w:line="360" w:lineRule="auto"/>
              <w:jc w:val="center"/>
              <w:rPr>
                <w:rFonts w:ascii="宋体" w:eastAsia="宋体" w:hAnsi="宋体" w:cs="Times New Roman"/>
                <w:sz w:val="24"/>
                <w:szCs w:val="28"/>
              </w:rPr>
            </w:pPr>
            <w:r w:rsidRPr="00CD0113">
              <w:rPr>
                <w:rFonts w:ascii="宋体" w:eastAsia="宋体" w:hAnsi="宋体" w:cs="Times New Roman" w:hint="eastAsia"/>
                <w:sz w:val="24"/>
                <w:szCs w:val="28"/>
              </w:rPr>
              <w:t>声明</w:t>
            </w:r>
          </w:p>
        </w:tc>
        <w:tc>
          <w:tcPr>
            <w:tcW w:w="6804" w:type="dxa"/>
            <w:gridSpan w:val="3"/>
            <w:tcBorders>
              <w:top w:val="single" w:sz="4" w:space="0" w:color="auto"/>
              <w:left w:val="nil"/>
              <w:bottom w:val="single" w:sz="4" w:space="0" w:color="auto"/>
              <w:right w:val="single" w:sz="4" w:space="0" w:color="000000"/>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询价文件为我公司自愿申请，如我公司资格条件不符合本项目</w:t>
            </w:r>
            <w:r w:rsidR="00EA4250">
              <w:rPr>
                <w:rFonts w:ascii="宋体" w:eastAsia="宋体" w:hAnsi="宋体" w:cs="Times New Roman" w:hint="eastAsia"/>
                <w:sz w:val="24"/>
                <w:szCs w:val="28"/>
              </w:rPr>
              <w:t>竞价</w:t>
            </w:r>
            <w:r w:rsidRPr="00CD0113">
              <w:rPr>
                <w:rFonts w:ascii="宋体" w:eastAsia="宋体" w:hAnsi="宋体" w:cs="Times New Roman" w:hint="eastAsia"/>
                <w:sz w:val="24"/>
                <w:szCs w:val="28"/>
              </w:rPr>
              <w:t>人资格要求，相关责任由我公司自行承担。</w:t>
            </w:r>
          </w:p>
        </w:tc>
      </w:tr>
      <w:tr w:rsidR="00CD0113" w:rsidRPr="00CD0113" w:rsidTr="007E3D95">
        <w:trPr>
          <w:trHeight w:val="1423"/>
        </w:trPr>
        <w:tc>
          <w:tcPr>
            <w:tcW w:w="2235" w:type="dxa"/>
            <w:tcBorders>
              <w:top w:val="single" w:sz="4" w:space="0" w:color="auto"/>
              <w:left w:val="single" w:sz="4" w:space="0" w:color="auto"/>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申请人签字</w:t>
            </w:r>
          </w:p>
        </w:tc>
        <w:tc>
          <w:tcPr>
            <w:tcW w:w="6804" w:type="dxa"/>
            <w:gridSpan w:val="3"/>
            <w:tcBorders>
              <w:top w:val="single" w:sz="4" w:space="0" w:color="auto"/>
              <w:left w:val="nil"/>
              <w:bottom w:val="single" w:sz="4" w:space="0" w:color="auto"/>
              <w:right w:val="single" w:sz="4" w:space="0" w:color="000000"/>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 xml:space="preserve">                                   </w:t>
            </w:r>
          </w:p>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 xml:space="preserve">                                   年   月   日</w:t>
            </w:r>
          </w:p>
        </w:tc>
      </w:tr>
      <w:tr w:rsidR="00CD0113" w:rsidRPr="00CD0113" w:rsidTr="007E3D95">
        <w:trPr>
          <w:trHeight w:val="1375"/>
        </w:trPr>
        <w:tc>
          <w:tcPr>
            <w:tcW w:w="2235" w:type="dxa"/>
            <w:tcBorders>
              <w:top w:val="single" w:sz="4" w:space="0" w:color="auto"/>
              <w:left w:val="single" w:sz="4" w:space="0" w:color="auto"/>
              <w:bottom w:val="single" w:sz="4" w:space="0" w:color="auto"/>
              <w:right w:val="single" w:sz="4" w:space="0" w:color="auto"/>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r w:rsidRPr="00CD0113">
              <w:rPr>
                <w:rFonts w:ascii="宋体" w:eastAsia="宋体" w:hAnsi="宋体" w:cs="Times New Roman" w:hint="eastAsia"/>
                <w:sz w:val="24"/>
                <w:szCs w:val="28"/>
              </w:rPr>
              <w:t>备</w:t>
            </w:r>
            <w:r w:rsidRPr="00CD0113">
              <w:rPr>
                <w:rFonts w:ascii="宋体" w:eastAsia="宋体" w:hAnsi="宋体" w:cs="Times New Roman"/>
                <w:sz w:val="24"/>
                <w:szCs w:val="28"/>
              </w:rPr>
              <w:t xml:space="preserve">   </w:t>
            </w:r>
            <w:r w:rsidRPr="00CD0113">
              <w:rPr>
                <w:rFonts w:ascii="宋体" w:eastAsia="宋体" w:hAnsi="宋体" w:cs="Times New Roman" w:hint="eastAsia"/>
                <w:sz w:val="24"/>
                <w:szCs w:val="28"/>
              </w:rPr>
              <w:t>注</w:t>
            </w:r>
          </w:p>
        </w:tc>
        <w:tc>
          <w:tcPr>
            <w:tcW w:w="6804" w:type="dxa"/>
            <w:gridSpan w:val="3"/>
            <w:tcBorders>
              <w:top w:val="single" w:sz="4" w:space="0" w:color="auto"/>
              <w:left w:val="nil"/>
              <w:bottom w:val="single" w:sz="4" w:space="0" w:color="auto"/>
              <w:right w:val="single" w:sz="4" w:space="0" w:color="000000"/>
            </w:tcBorders>
            <w:vAlign w:val="center"/>
          </w:tcPr>
          <w:p w:rsidR="00CD0113" w:rsidRPr="00CD0113" w:rsidRDefault="00CD0113" w:rsidP="00CD0113">
            <w:pPr>
              <w:spacing w:line="360" w:lineRule="auto"/>
              <w:ind w:firstLineChars="200" w:firstLine="480"/>
              <w:rPr>
                <w:rFonts w:ascii="宋体" w:eastAsia="宋体" w:hAnsi="宋体" w:cs="Times New Roman"/>
                <w:sz w:val="24"/>
                <w:szCs w:val="28"/>
              </w:rPr>
            </w:pPr>
          </w:p>
        </w:tc>
      </w:tr>
    </w:tbl>
    <w:p w:rsidR="00CD0113" w:rsidRPr="00CD0113" w:rsidRDefault="00CD0113" w:rsidP="00CD0113">
      <w:pPr>
        <w:spacing w:line="360" w:lineRule="auto"/>
        <w:ind w:firstLineChars="200" w:firstLine="560"/>
        <w:rPr>
          <w:rFonts w:ascii="宋体" w:eastAsia="宋体" w:hAnsi="宋体" w:cs="Times New Roman"/>
          <w:sz w:val="28"/>
          <w:szCs w:val="28"/>
        </w:rPr>
      </w:pPr>
    </w:p>
    <w:p w:rsidR="00A14CD3" w:rsidRDefault="00A14CD3"/>
    <w:sectPr w:rsidR="00A14CD3" w:rsidSect="00CD0113">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D0E" w:rsidRDefault="00D36D0E" w:rsidP="00CD0113">
      <w:r>
        <w:separator/>
      </w:r>
    </w:p>
  </w:endnote>
  <w:endnote w:type="continuationSeparator" w:id="1">
    <w:p w:rsidR="00D36D0E" w:rsidRDefault="00D36D0E" w:rsidP="00CD0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D0E" w:rsidRDefault="00D36D0E" w:rsidP="00CD0113">
      <w:r>
        <w:separator/>
      </w:r>
    </w:p>
  </w:footnote>
  <w:footnote w:type="continuationSeparator" w:id="1">
    <w:p w:rsidR="00D36D0E" w:rsidRDefault="00D36D0E" w:rsidP="00CD0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113"/>
    <w:rsid w:val="000F041F"/>
    <w:rsid w:val="000F7BE2"/>
    <w:rsid w:val="00246806"/>
    <w:rsid w:val="00374ECE"/>
    <w:rsid w:val="003D538C"/>
    <w:rsid w:val="004C1DA1"/>
    <w:rsid w:val="00563E6E"/>
    <w:rsid w:val="00577218"/>
    <w:rsid w:val="005F104C"/>
    <w:rsid w:val="007D591F"/>
    <w:rsid w:val="00894020"/>
    <w:rsid w:val="00A02586"/>
    <w:rsid w:val="00A14CD3"/>
    <w:rsid w:val="00AC7F9C"/>
    <w:rsid w:val="00AD6D09"/>
    <w:rsid w:val="00C16B38"/>
    <w:rsid w:val="00CD0113"/>
    <w:rsid w:val="00D1434B"/>
    <w:rsid w:val="00D36D0E"/>
    <w:rsid w:val="00DB23EA"/>
    <w:rsid w:val="00EA4250"/>
    <w:rsid w:val="00FD7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113"/>
    <w:rPr>
      <w:sz w:val="18"/>
      <w:szCs w:val="18"/>
    </w:rPr>
  </w:style>
  <w:style w:type="paragraph" w:styleId="a4">
    <w:name w:val="footer"/>
    <w:basedOn w:val="a"/>
    <w:link w:val="Char0"/>
    <w:uiPriority w:val="99"/>
    <w:semiHidden/>
    <w:unhideWhenUsed/>
    <w:rsid w:val="00CD01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1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810;&#20215;&#20154;&#25351;&#23450;&#30340;&#30005;&#23376;&#20449;&#31665;:hnswzgs@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dc:creator>
  <cp:keywords/>
  <dc:description/>
  <cp:lastModifiedBy>樊</cp:lastModifiedBy>
  <cp:revision>20</cp:revision>
  <dcterms:created xsi:type="dcterms:W3CDTF">2019-03-19T00:53:00Z</dcterms:created>
  <dcterms:modified xsi:type="dcterms:W3CDTF">2019-03-19T04:16:00Z</dcterms:modified>
</cp:coreProperties>
</file>